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C5" w:rsidRPr="00EC5179" w:rsidRDefault="00C570C5" w:rsidP="00C570C5">
      <w:pPr>
        <w:jc w:val="center"/>
        <w:rPr>
          <w:rFonts w:ascii="Times New Roman" w:hAnsi="Times New Roman"/>
          <w:b/>
          <w:caps/>
          <w:szCs w:val="24"/>
        </w:rPr>
      </w:pPr>
      <w:r w:rsidRPr="00EC5179">
        <w:rPr>
          <w:rFonts w:ascii="Times New Roman" w:hAnsi="Times New Roman"/>
          <w:b/>
          <w:caps/>
          <w:szCs w:val="24"/>
        </w:rPr>
        <w:t>администрация</w:t>
      </w:r>
    </w:p>
    <w:p w:rsidR="00C570C5" w:rsidRPr="00EC5179" w:rsidRDefault="00C570C5" w:rsidP="00C570C5">
      <w:pPr>
        <w:jc w:val="center"/>
        <w:rPr>
          <w:rFonts w:ascii="Times New Roman" w:hAnsi="Times New Roman"/>
          <w:b/>
          <w:caps/>
          <w:szCs w:val="24"/>
        </w:rPr>
      </w:pPr>
      <w:r w:rsidRPr="00EC5179">
        <w:rPr>
          <w:rFonts w:ascii="Times New Roman" w:hAnsi="Times New Roman"/>
          <w:b/>
          <w:caps/>
          <w:szCs w:val="24"/>
        </w:rPr>
        <w:t>(исполнительно - распорядительный орган)</w:t>
      </w:r>
    </w:p>
    <w:p w:rsidR="00C570C5" w:rsidRDefault="00C570C5" w:rsidP="00C570C5">
      <w:pPr>
        <w:jc w:val="center"/>
        <w:rPr>
          <w:rFonts w:ascii="Times New Roman" w:hAnsi="Times New Roman"/>
          <w:b/>
          <w:caps/>
          <w:szCs w:val="24"/>
        </w:rPr>
      </w:pPr>
      <w:r w:rsidRPr="00EC5179">
        <w:rPr>
          <w:rFonts w:ascii="Times New Roman" w:hAnsi="Times New Roman"/>
          <w:b/>
          <w:caps/>
          <w:szCs w:val="24"/>
        </w:rPr>
        <w:t>СЕЛЬСКОГО  ПОСЕЛЕНИЯ</w:t>
      </w:r>
    </w:p>
    <w:p w:rsidR="00C570C5" w:rsidRPr="00EC5179" w:rsidRDefault="00C570C5" w:rsidP="00C570C5">
      <w:pPr>
        <w:jc w:val="center"/>
        <w:rPr>
          <w:rFonts w:ascii="Times New Roman" w:hAnsi="Times New Roman"/>
          <w:b/>
          <w:caps/>
          <w:szCs w:val="24"/>
        </w:rPr>
      </w:pPr>
    </w:p>
    <w:p w:rsidR="00C570C5" w:rsidRPr="00EC5179" w:rsidRDefault="002D0FD3" w:rsidP="00C570C5">
      <w:pPr>
        <w:jc w:val="center"/>
        <w:rPr>
          <w:rFonts w:ascii="Times New Roman" w:hAnsi="Times New Roman"/>
          <w:b/>
          <w:szCs w:val="24"/>
        </w:rPr>
      </w:pPr>
      <w:r w:rsidRPr="002D0FD3">
        <w:rPr>
          <w:rFonts w:ascii="Times New Roman" w:hAnsi="Times New Roman"/>
          <w:b/>
          <w:szCs w:val="24"/>
        </w:rPr>
        <w:t>“Село  Фоминичи</w:t>
      </w:r>
      <w:r w:rsidR="00C570C5" w:rsidRPr="002D0FD3">
        <w:rPr>
          <w:rFonts w:ascii="Times New Roman" w:hAnsi="Times New Roman"/>
          <w:b/>
          <w:szCs w:val="24"/>
        </w:rPr>
        <w:t>”</w:t>
      </w:r>
    </w:p>
    <w:p w:rsidR="00C570C5" w:rsidRPr="00EC5179" w:rsidRDefault="00C570C5" w:rsidP="00C570C5">
      <w:pPr>
        <w:jc w:val="center"/>
        <w:rPr>
          <w:rFonts w:ascii="Times New Roman" w:hAnsi="Times New Roman"/>
          <w:szCs w:val="24"/>
        </w:rPr>
      </w:pPr>
      <w:r w:rsidRPr="00EC5179">
        <w:rPr>
          <w:rFonts w:ascii="Times New Roman" w:hAnsi="Times New Roman"/>
          <w:b/>
          <w:szCs w:val="24"/>
        </w:rPr>
        <w:t>Кировского района   Калужской  области</w:t>
      </w:r>
    </w:p>
    <w:p w:rsidR="00C570C5" w:rsidRPr="00CC616C" w:rsidRDefault="00C570C5" w:rsidP="00C570C5">
      <w:pPr>
        <w:spacing w:after="160" w:line="259" w:lineRule="auto"/>
        <w:ind w:left="5954" w:firstLine="0"/>
        <w:jc w:val="center"/>
        <w:rPr>
          <w:rFonts w:ascii="Times New Roman" w:hAnsi="Times New Roman"/>
          <w:caps/>
          <w:szCs w:val="24"/>
        </w:rPr>
      </w:pPr>
    </w:p>
    <w:p w:rsidR="00C570C5" w:rsidRPr="00CC616C" w:rsidRDefault="00C570C5" w:rsidP="00C570C5">
      <w:pPr>
        <w:spacing w:after="160" w:line="259" w:lineRule="auto"/>
        <w:ind w:left="6237" w:firstLine="0"/>
        <w:jc w:val="center"/>
        <w:rPr>
          <w:rFonts w:ascii="Times New Roman" w:hAnsi="Times New Roman"/>
          <w:caps/>
          <w:szCs w:val="24"/>
        </w:rPr>
      </w:pPr>
      <w:r w:rsidRPr="00CC616C">
        <w:rPr>
          <w:rFonts w:ascii="Times New Roman" w:hAnsi="Times New Roman"/>
          <w:caps/>
          <w:szCs w:val="24"/>
        </w:rPr>
        <w:t>Утверждаю</w:t>
      </w:r>
    </w:p>
    <w:p w:rsidR="00C570C5" w:rsidRPr="00CC616C" w:rsidRDefault="00C570C5" w:rsidP="00C570C5">
      <w:pPr>
        <w:spacing w:after="160" w:line="259" w:lineRule="auto"/>
        <w:ind w:left="6237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</w:t>
      </w:r>
      <w:r w:rsidRPr="00CC616C">
        <w:rPr>
          <w:rFonts w:ascii="Times New Roman" w:hAnsi="Times New Roman"/>
          <w:szCs w:val="24"/>
        </w:rPr>
        <w:t xml:space="preserve"> администрации</w:t>
      </w:r>
      <w:r>
        <w:rPr>
          <w:rFonts w:ascii="Times New Roman" w:hAnsi="Times New Roman"/>
          <w:szCs w:val="24"/>
        </w:rPr>
        <w:t xml:space="preserve"> сельского поселения     </w:t>
      </w:r>
      <w:r w:rsidR="002D0FD3" w:rsidRPr="002D0FD3">
        <w:rPr>
          <w:rFonts w:ascii="Times New Roman" w:hAnsi="Times New Roman"/>
          <w:szCs w:val="24"/>
        </w:rPr>
        <w:t>«Село  Фоминичи</w:t>
      </w:r>
      <w:r w:rsidRPr="002D0FD3">
        <w:rPr>
          <w:rFonts w:ascii="Times New Roman" w:hAnsi="Times New Roman"/>
          <w:szCs w:val="24"/>
        </w:rPr>
        <w:t>»</w:t>
      </w:r>
    </w:p>
    <w:p w:rsidR="00C570C5" w:rsidRPr="00CC616C" w:rsidRDefault="00C570C5" w:rsidP="00C570C5">
      <w:pPr>
        <w:spacing w:after="160" w:line="259" w:lineRule="auto"/>
        <w:ind w:left="6237" w:firstLine="0"/>
        <w:rPr>
          <w:rFonts w:ascii="Times New Roman" w:hAnsi="Times New Roman"/>
          <w:szCs w:val="24"/>
        </w:rPr>
      </w:pPr>
      <w:r w:rsidRPr="00CC616C">
        <w:rPr>
          <w:rFonts w:ascii="Times New Roman" w:hAnsi="Times New Roman"/>
          <w:szCs w:val="24"/>
        </w:rPr>
        <w:t xml:space="preserve">______________ </w:t>
      </w:r>
      <w:r w:rsidR="002D0FD3">
        <w:rPr>
          <w:rFonts w:ascii="Times New Roman" w:hAnsi="Times New Roman"/>
          <w:szCs w:val="24"/>
        </w:rPr>
        <w:t xml:space="preserve">        В.А.Дедов</w:t>
      </w:r>
    </w:p>
    <w:p w:rsidR="00C570C5" w:rsidRPr="00CC616C" w:rsidRDefault="00A105BB" w:rsidP="00C570C5">
      <w:pPr>
        <w:spacing w:after="160" w:line="259" w:lineRule="auto"/>
        <w:ind w:left="623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«25» сентября  </w:t>
      </w:r>
      <w:r w:rsidR="00C570C5">
        <w:rPr>
          <w:rFonts w:ascii="Times New Roman" w:hAnsi="Times New Roman"/>
          <w:szCs w:val="24"/>
        </w:rPr>
        <w:t xml:space="preserve"> 2017</w:t>
      </w:r>
      <w:r w:rsidR="00C570C5" w:rsidRPr="00CC616C">
        <w:rPr>
          <w:rFonts w:ascii="Times New Roman" w:hAnsi="Times New Roman"/>
          <w:szCs w:val="24"/>
        </w:rPr>
        <w:t xml:space="preserve"> г.</w:t>
      </w:r>
    </w:p>
    <w:p w:rsidR="0017584B" w:rsidRDefault="0017584B" w:rsidP="008F3474">
      <w:pPr>
        <w:rPr>
          <w:rFonts w:ascii="Times New Roman" w:eastAsia="Calibri" w:hAnsi="Times New Roman" w:cs="Times New Roman"/>
        </w:rPr>
      </w:pPr>
    </w:p>
    <w:p w:rsidR="000C7CE8" w:rsidRDefault="000C7CE8" w:rsidP="008F3474">
      <w:pPr>
        <w:rPr>
          <w:rFonts w:ascii="Times New Roman" w:eastAsia="Calibri" w:hAnsi="Times New Roman" w:cs="Times New Roman"/>
        </w:rPr>
      </w:pPr>
    </w:p>
    <w:p w:rsidR="000C7CE8" w:rsidRDefault="000C7CE8" w:rsidP="008F3474">
      <w:pPr>
        <w:rPr>
          <w:rFonts w:ascii="Times New Roman" w:eastAsia="Calibri" w:hAnsi="Times New Roman" w:cs="Times New Roman"/>
        </w:rPr>
      </w:pPr>
    </w:p>
    <w:p w:rsidR="000C7CE8" w:rsidRDefault="000C7CE8" w:rsidP="008F3474">
      <w:pPr>
        <w:rPr>
          <w:rFonts w:ascii="Times New Roman" w:eastAsia="Calibri" w:hAnsi="Times New Roman" w:cs="Times New Roman"/>
        </w:rPr>
      </w:pPr>
    </w:p>
    <w:p w:rsidR="002C7F49" w:rsidRDefault="002C7F49" w:rsidP="008F3474">
      <w:pPr>
        <w:rPr>
          <w:rFonts w:ascii="Times New Roman" w:eastAsia="Calibri" w:hAnsi="Times New Roman" w:cs="Times New Roman"/>
        </w:rPr>
      </w:pPr>
    </w:p>
    <w:p w:rsidR="002C7F49" w:rsidRDefault="002C7F49" w:rsidP="008F3474">
      <w:pPr>
        <w:rPr>
          <w:rFonts w:ascii="Times New Roman" w:eastAsia="Calibri" w:hAnsi="Times New Roman" w:cs="Times New Roman"/>
        </w:rPr>
      </w:pPr>
    </w:p>
    <w:p w:rsidR="002C7F49" w:rsidRDefault="002C7F49" w:rsidP="008F3474">
      <w:pPr>
        <w:rPr>
          <w:rFonts w:ascii="Times New Roman" w:eastAsia="Calibri" w:hAnsi="Times New Roman" w:cs="Times New Roman"/>
        </w:rPr>
      </w:pPr>
    </w:p>
    <w:p w:rsidR="001E01FB" w:rsidRDefault="001E01FB" w:rsidP="008F3474">
      <w:pPr>
        <w:rPr>
          <w:rFonts w:ascii="Times New Roman" w:eastAsia="Calibri" w:hAnsi="Times New Roman" w:cs="Times New Roman"/>
        </w:rPr>
      </w:pPr>
    </w:p>
    <w:p w:rsidR="003C5788" w:rsidRPr="009E6CA0" w:rsidRDefault="003C5788" w:rsidP="0015424D">
      <w:pPr>
        <w:pStyle w:val="a4"/>
        <w:rPr>
          <w:rFonts w:ascii="Times New Roman" w:hAnsi="Times New Roman" w:cs="Times New Roman"/>
        </w:rPr>
      </w:pPr>
      <w:r w:rsidRPr="009E6CA0">
        <w:rPr>
          <w:rFonts w:ascii="Times New Roman" w:hAnsi="Times New Roman" w:cs="Times New Roman"/>
        </w:rPr>
        <w:t>ПРАВИЛА РАБОТЫ</w:t>
      </w:r>
    </w:p>
    <w:p w:rsidR="0015424D" w:rsidRPr="003B354C" w:rsidRDefault="003C5788" w:rsidP="0015424D">
      <w:pPr>
        <w:pStyle w:val="a4"/>
        <w:rPr>
          <w:rFonts w:ascii="Times New Roman" w:hAnsi="Times New Roman" w:cs="Times New Roman"/>
          <w:b w:val="0"/>
        </w:rPr>
      </w:pPr>
      <w:r w:rsidRPr="009E6CA0">
        <w:rPr>
          <w:rFonts w:ascii="Times New Roman" w:hAnsi="Times New Roman" w:cs="Times New Roman"/>
        </w:rPr>
        <w:t>С ОБЕЗЛИЧЕННЫМИ ПЕРСОНАЛЬНЫМИ ДАННЫМИ</w:t>
      </w:r>
      <w:r w:rsidR="00BE0F57" w:rsidRPr="003B354C">
        <w:rPr>
          <w:rFonts w:ascii="Times New Roman" w:hAnsi="Times New Roman" w:cs="Times New Roman"/>
          <w:b w:val="0"/>
        </w:rPr>
        <w:br/>
      </w:r>
    </w:p>
    <w:p w:rsidR="0015424D" w:rsidRDefault="0015424D" w:rsidP="00C21420">
      <w:pPr>
        <w:ind w:firstLine="0"/>
      </w:pPr>
    </w:p>
    <w:p w:rsidR="009E6CA0" w:rsidRDefault="009E6CA0" w:rsidP="00C21420">
      <w:pPr>
        <w:ind w:firstLine="0"/>
      </w:pPr>
    </w:p>
    <w:p w:rsidR="009E6CA0" w:rsidRDefault="009E6CA0" w:rsidP="00C21420">
      <w:pPr>
        <w:ind w:firstLine="0"/>
      </w:pPr>
    </w:p>
    <w:p w:rsidR="0015424D" w:rsidRDefault="0015424D" w:rsidP="006654D3">
      <w:pPr>
        <w:ind w:firstLine="0"/>
      </w:pPr>
    </w:p>
    <w:p w:rsidR="0015424D" w:rsidRDefault="0015424D" w:rsidP="0015424D"/>
    <w:p w:rsidR="0015424D" w:rsidRDefault="0015424D" w:rsidP="0015424D"/>
    <w:p w:rsidR="000F0C4E" w:rsidRDefault="000F0C4E" w:rsidP="0015424D"/>
    <w:p w:rsidR="000F0C4E" w:rsidRDefault="000F0C4E" w:rsidP="0015424D"/>
    <w:p w:rsidR="000C7CE8" w:rsidRDefault="000C7CE8" w:rsidP="00C570C5">
      <w:pPr>
        <w:ind w:firstLine="0"/>
        <w:rPr>
          <w:rFonts w:ascii="Times New Roman" w:hAnsi="Times New Roman" w:cs="Times New Roman"/>
        </w:rPr>
      </w:pPr>
    </w:p>
    <w:p w:rsidR="00C570C5" w:rsidRDefault="00C570C5" w:rsidP="00C570C5">
      <w:pPr>
        <w:ind w:firstLine="0"/>
      </w:pPr>
    </w:p>
    <w:p w:rsidR="000C7CE8" w:rsidRPr="002C7F49" w:rsidRDefault="000C7CE8" w:rsidP="002C7F49"/>
    <w:p w:rsidR="0015424D" w:rsidRPr="00FF051D" w:rsidRDefault="00FF051D" w:rsidP="0015424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201</w:t>
      </w:r>
      <w:r w:rsidR="00C570C5">
        <w:rPr>
          <w:rFonts w:ascii="Times New Roman" w:hAnsi="Times New Roman" w:cs="Times New Roman"/>
        </w:rPr>
        <w:t>7</w:t>
      </w:r>
    </w:p>
    <w:sdt>
      <w:sdtPr>
        <w:rPr>
          <w:rFonts w:ascii="Times New Roman" w:hAnsi="Times New Roman" w:cs="Times New Roman"/>
          <w:b w:val="0"/>
          <w:lang w:eastAsia="en-US"/>
        </w:rPr>
        <w:id w:val="1142157893"/>
        <w:docPartObj>
          <w:docPartGallery w:val="Table of Contents"/>
          <w:docPartUnique/>
        </w:docPartObj>
      </w:sdtPr>
      <w:sdtEndPr>
        <w:rPr>
          <w:bCs/>
          <w:szCs w:val="24"/>
        </w:rPr>
      </w:sdtEndPr>
      <w:sdtContent>
        <w:p w:rsidR="0015424D" w:rsidRPr="00744104" w:rsidRDefault="00BE0F57" w:rsidP="00744104">
          <w:pPr>
            <w:pStyle w:val="a8"/>
            <w:rPr>
              <w:rFonts w:ascii="Times New Roman" w:hAnsi="Times New Roman" w:cs="Times New Roman"/>
            </w:rPr>
          </w:pPr>
          <w:r w:rsidRPr="00744104">
            <w:rPr>
              <w:rFonts w:ascii="Times New Roman" w:hAnsi="Times New Roman" w:cs="Times New Roman"/>
            </w:rPr>
            <w:t>Содержание</w:t>
          </w:r>
        </w:p>
        <w:p w:rsidR="000C7CE8" w:rsidRPr="000C7CE8" w:rsidRDefault="00901BCB">
          <w:pPr>
            <w:pStyle w:val="11"/>
            <w:rPr>
              <w:rFonts w:ascii="Times New Roman" w:hAnsi="Times New Roman" w:cs="Times New Roman"/>
              <w:noProof/>
              <w:sz w:val="22"/>
            </w:rPr>
          </w:pPr>
          <w:r w:rsidRPr="00744104">
            <w:rPr>
              <w:rFonts w:ascii="Times New Roman" w:hAnsi="Times New Roman" w:cs="Times New Roman"/>
              <w:szCs w:val="24"/>
            </w:rPr>
            <w:fldChar w:fldCharType="begin"/>
          </w:r>
          <w:r w:rsidR="0015424D" w:rsidRPr="00744104">
            <w:rPr>
              <w:rFonts w:ascii="Times New Roman" w:hAnsi="Times New Roman" w:cs="Times New Roman"/>
              <w:szCs w:val="24"/>
            </w:rPr>
            <w:instrText xml:space="preserve"> TOC \o "1-1" \h \z \u </w:instrText>
          </w:r>
          <w:r w:rsidRPr="00744104">
            <w:rPr>
              <w:rFonts w:ascii="Times New Roman" w:hAnsi="Times New Roman" w:cs="Times New Roman"/>
              <w:szCs w:val="24"/>
            </w:rPr>
            <w:fldChar w:fldCharType="separate"/>
          </w:r>
          <w:hyperlink w:anchor="_Toc459649217" w:history="1">
            <w:r w:rsidR="000C7CE8" w:rsidRPr="000C7CE8">
              <w:rPr>
                <w:rStyle w:val="a9"/>
                <w:rFonts w:ascii="Times New Roman" w:hAnsi="Times New Roman" w:cs="Times New Roman"/>
                <w:noProof/>
              </w:rPr>
              <w:t>1.</w:t>
            </w:r>
            <w:r w:rsidR="000C7CE8" w:rsidRPr="000C7CE8">
              <w:rPr>
                <w:rFonts w:ascii="Times New Roman" w:hAnsi="Times New Roman" w:cs="Times New Roman"/>
                <w:noProof/>
                <w:sz w:val="22"/>
              </w:rPr>
              <w:tab/>
            </w:r>
            <w:r w:rsidR="000C7CE8" w:rsidRPr="000C7CE8">
              <w:rPr>
                <w:rStyle w:val="a9"/>
                <w:rFonts w:ascii="Times New Roman" w:hAnsi="Times New Roman" w:cs="Times New Roman"/>
                <w:noProof/>
              </w:rPr>
              <w:t>Термины и определения</w:t>
            </w:r>
            <w:r w:rsidR="000C7CE8" w:rsidRPr="000C7CE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C7CE8" w:rsidRPr="000C7CE8">
              <w:rPr>
                <w:rFonts w:ascii="Times New Roman" w:hAnsi="Times New Roman" w:cs="Times New Roman"/>
                <w:noProof/>
                <w:webHidden/>
              </w:rPr>
              <w:instrText xml:space="preserve"> PAGEREF _Toc459649217 \h </w:instrText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C7CE8" w:rsidRPr="000C7CE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C7CE8" w:rsidRPr="000C7CE8" w:rsidRDefault="00901BCB">
          <w:pPr>
            <w:pStyle w:val="11"/>
            <w:rPr>
              <w:rFonts w:ascii="Times New Roman" w:hAnsi="Times New Roman" w:cs="Times New Roman"/>
              <w:noProof/>
              <w:sz w:val="22"/>
            </w:rPr>
          </w:pPr>
          <w:hyperlink w:anchor="_Toc459649218" w:history="1">
            <w:r w:rsidR="000C7CE8" w:rsidRPr="000C7CE8">
              <w:rPr>
                <w:rStyle w:val="a9"/>
                <w:rFonts w:ascii="Times New Roman" w:hAnsi="Times New Roman" w:cs="Times New Roman"/>
                <w:noProof/>
              </w:rPr>
              <w:t>2.</w:t>
            </w:r>
            <w:r w:rsidR="000C7CE8" w:rsidRPr="000C7CE8">
              <w:rPr>
                <w:rFonts w:ascii="Times New Roman" w:hAnsi="Times New Roman" w:cs="Times New Roman"/>
                <w:noProof/>
                <w:sz w:val="22"/>
              </w:rPr>
              <w:tab/>
            </w:r>
            <w:r w:rsidR="000C7CE8" w:rsidRPr="000C7CE8">
              <w:rPr>
                <w:rStyle w:val="a9"/>
                <w:rFonts w:ascii="Times New Roman" w:hAnsi="Times New Roman" w:cs="Times New Roman"/>
                <w:noProof/>
              </w:rPr>
              <w:t>Общие положения</w:t>
            </w:r>
            <w:r w:rsidR="000C7CE8" w:rsidRPr="000C7CE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C7CE8" w:rsidRPr="000C7CE8">
              <w:rPr>
                <w:rFonts w:ascii="Times New Roman" w:hAnsi="Times New Roman" w:cs="Times New Roman"/>
                <w:noProof/>
                <w:webHidden/>
              </w:rPr>
              <w:instrText xml:space="preserve"> PAGEREF _Toc459649218 \h </w:instrText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C7CE8" w:rsidRPr="000C7CE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C7CE8" w:rsidRPr="000C7CE8" w:rsidRDefault="00901BCB">
          <w:pPr>
            <w:pStyle w:val="11"/>
            <w:rPr>
              <w:rFonts w:ascii="Times New Roman" w:hAnsi="Times New Roman" w:cs="Times New Roman"/>
              <w:noProof/>
              <w:sz w:val="22"/>
            </w:rPr>
          </w:pPr>
          <w:hyperlink w:anchor="_Toc459649219" w:history="1">
            <w:r w:rsidR="000C7CE8" w:rsidRPr="000C7CE8">
              <w:rPr>
                <w:rStyle w:val="a9"/>
                <w:rFonts w:ascii="Times New Roman" w:hAnsi="Times New Roman" w:cs="Times New Roman"/>
                <w:noProof/>
              </w:rPr>
              <w:t>3.</w:t>
            </w:r>
            <w:r w:rsidR="000C7CE8" w:rsidRPr="000C7CE8">
              <w:rPr>
                <w:rFonts w:ascii="Times New Roman" w:hAnsi="Times New Roman" w:cs="Times New Roman"/>
                <w:noProof/>
                <w:sz w:val="22"/>
              </w:rPr>
              <w:tab/>
            </w:r>
            <w:r w:rsidR="000C7CE8" w:rsidRPr="000C7CE8">
              <w:rPr>
                <w:rStyle w:val="a9"/>
                <w:rFonts w:ascii="Times New Roman" w:hAnsi="Times New Roman" w:cs="Times New Roman"/>
                <w:noProof/>
              </w:rPr>
              <w:t>Условия обезличивания</w:t>
            </w:r>
            <w:r w:rsidR="000C7CE8" w:rsidRPr="000C7CE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C7CE8" w:rsidRPr="000C7CE8">
              <w:rPr>
                <w:rFonts w:ascii="Times New Roman" w:hAnsi="Times New Roman" w:cs="Times New Roman"/>
                <w:noProof/>
                <w:webHidden/>
              </w:rPr>
              <w:instrText xml:space="preserve"> PAGEREF _Toc459649219 \h </w:instrText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C7CE8" w:rsidRPr="000C7CE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C7CE8" w:rsidRPr="000C7CE8" w:rsidRDefault="00901BCB">
          <w:pPr>
            <w:pStyle w:val="11"/>
            <w:rPr>
              <w:rFonts w:ascii="Times New Roman" w:hAnsi="Times New Roman" w:cs="Times New Roman"/>
              <w:noProof/>
              <w:sz w:val="22"/>
            </w:rPr>
          </w:pPr>
          <w:hyperlink w:anchor="_Toc459649220" w:history="1">
            <w:r w:rsidR="000C7CE8" w:rsidRPr="000C7CE8">
              <w:rPr>
                <w:rStyle w:val="a9"/>
                <w:rFonts w:ascii="Times New Roman" w:hAnsi="Times New Roman" w:cs="Times New Roman"/>
                <w:noProof/>
              </w:rPr>
              <w:t>4.</w:t>
            </w:r>
            <w:r w:rsidR="000C7CE8" w:rsidRPr="000C7CE8">
              <w:rPr>
                <w:rFonts w:ascii="Times New Roman" w:hAnsi="Times New Roman" w:cs="Times New Roman"/>
                <w:noProof/>
                <w:sz w:val="22"/>
              </w:rPr>
              <w:tab/>
            </w:r>
            <w:r w:rsidR="000C7CE8" w:rsidRPr="000C7CE8">
              <w:rPr>
                <w:rStyle w:val="a9"/>
                <w:rFonts w:ascii="Times New Roman" w:hAnsi="Times New Roman" w:cs="Times New Roman"/>
                <w:noProof/>
              </w:rPr>
              <w:t>Свойства обезличенных данных</w:t>
            </w:r>
            <w:r w:rsidR="000C7CE8" w:rsidRPr="000C7CE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C7CE8" w:rsidRPr="000C7CE8">
              <w:rPr>
                <w:rFonts w:ascii="Times New Roman" w:hAnsi="Times New Roman" w:cs="Times New Roman"/>
                <w:noProof/>
                <w:webHidden/>
              </w:rPr>
              <w:instrText xml:space="preserve"> PAGEREF _Toc459649220 \h </w:instrText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C7CE8" w:rsidRPr="000C7CE8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C7CE8" w:rsidRPr="000C7CE8" w:rsidRDefault="00901BCB">
          <w:pPr>
            <w:pStyle w:val="11"/>
            <w:rPr>
              <w:rFonts w:ascii="Times New Roman" w:hAnsi="Times New Roman" w:cs="Times New Roman"/>
              <w:noProof/>
              <w:sz w:val="22"/>
            </w:rPr>
          </w:pPr>
          <w:hyperlink w:anchor="_Toc459649221" w:history="1">
            <w:r w:rsidR="000C7CE8" w:rsidRPr="000C7CE8">
              <w:rPr>
                <w:rStyle w:val="a9"/>
                <w:rFonts w:ascii="Times New Roman" w:hAnsi="Times New Roman" w:cs="Times New Roman"/>
                <w:noProof/>
              </w:rPr>
              <w:t>5.</w:t>
            </w:r>
            <w:r w:rsidR="000C7CE8" w:rsidRPr="000C7CE8">
              <w:rPr>
                <w:rFonts w:ascii="Times New Roman" w:hAnsi="Times New Roman" w:cs="Times New Roman"/>
                <w:noProof/>
                <w:sz w:val="22"/>
              </w:rPr>
              <w:tab/>
            </w:r>
            <w:r w:rsidR="000C7CE8" w:rsidRPr="000C7CE8">
              <w:rPr>
                <w:rStyle w:val="a9"/>
                <w:rFonts w:ascii="Times New Roman" w:hAnsi="Times New Roman" w:cs="Times New Roman"/>
                <w:noProof/>
              </w:rPr>
              <w:t>Порядок работы с обезличенными персональными данными</w:t>
            </w:r>
            <w:r w:rsidR="000C7CE8" w:rsidRPr="000C7CE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C7CE8" w:rsidRPr="000C7CE8">
              <w:rPr>
                <w:rFonts w:ascii="Times New Roman" w:hAnsi="Times New Roman" w:cs="Times New Roman"/>
                <w:noProof/>
                <w:webHidden/>
              </w:rPr>
              <w:instrText xml:space="preserve"> PAGEREF _Toc459649221 \h </w:instrText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C7CE8" w:rsidRPr="000C7CE8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0C7CE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5424D" w:rsidRDefault="00901BCB" w:rsidP="00744104">
          <w:pPr>
            <w:rPr>
              <w:rFonts w:ascii="Times New Roman" w:hAnsi="Times New Roman" w:cs="Times New Roman"/>
              <w:bCs/>
              <w:szCs w:val="24"/>
            </w:rPr>
          </w:pPr>
          <w:r w:rsidRPr="00744104">
            <w:rPr>
              <w:rFonts w:ascii="Times New Roman" w:eastAsiaTheme="minorEastAsia" w:hAnsi="Times New Roman" w:cs="Times New Roman"/>
              <w:szCs w:val="24"/>
              <w:lang w:eastAsia="ru-RU"/>
            </w:rPr>
            <w:fldChar w:fldCharType="end"/>
          </w:r>
        </w:p>
      </w:sdtContent>
    </w:sdt>
    <w:p w:rsidR="0015424D" w:rsidRDefault="0015424D">
      <w:pPr>
        <w:spacing w:after="200" w:line="276" w:lineRule="auto"/>
        <w:ind w:firstLine="0"/>
        <w:jc w:val="lef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br w:type="page"/>
      </w:r>
    </w:p>
    <w:p w:rsidR="0015424D" w:rsidRPr="00744104" w:rsidRDefault="0015424D" w:rsidP="000A188F">
      <w:pPr>
        <w:pStyle w:val="1"/>
      </w:pPr>
      <w:bookmarkStart w:id="0" w:name="_Toc459649217"/>
      <w:r w:rsidRPr="00744104">
        <w:lastRenderedPageBreak/>
        <w:t>Термины и определения</w:t>
      </w:r>
      <w:bookmarkEnd w:id="0"/>
    </w:p>
    <w:p w:rsidR="0015424D" w:rsidRPr="0015424D" w:rsidRDefault="0015424D" w:rsidP="00BE0F57">
      <w:pPr>
        <w:ind w:firstLine="720"/>
        <w:rPr>
          <w:rFonts w:ascii="Times New Roman" w:hAnsi="Times New Roman" w:cs="Times New Roman"/>
          <w:bCs/>
        </w:rPr>
      </w:pPr>
      <w:bookmarkStart w:id="1" w:name="_Toc295287818"/>
      <w:bookmarkStart w:id="2" w:name="_Toc295287812"/>
      <w:bookmarkStart w:id="3" w:name="_Toc295287810"/>
      <w:r w:rsidRPr="0015424D">
        <w:rPr>
          <w:rFonts w:ascii="Times New Roman" w:hAnsi="Times New Roman" w:cs="Times New Roman"/>
          <w:b/>
        </w:rPr>
        <w:t>Блокирование персональных данных</w:t>
      </w:r>
      <w:r w:rsidRPr="0015424D">
        <w:rPr>
          <w:rFonts w:ascii="Times New Roman" w:hAnsi="Times New Roman" w:cs="Times New Roman"/>
          <w:bCs/>
        </w:rPr>
        <w:t> – 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bookmarkEnd w:id="1"/>
    </w:p>
    <w:p w:rsidR="0015424D" w:rsidRPr="0015424D" w:rsidRDefault="0015424D" w:rsidP="00BE0F57">
      <w:pPr>
        <w:ind w:firstLine="720"/>
        <w:rPr>
          <w:rFonts w:ascii="Times New Roman" w:hAnsi="Times New Roman" w:cs="Times New Roman"/>
          <w:bCs/>
        </w:rPr>
      </w:pPr>
      <w:bookmarkStart w:id="4" w:name="_Toc295287817"/>
      <w:r w:rsidRPr="0015424D">
        <w:rPr>
          <w:rFonts w:ascii="Times New Roman" w:hAnsi="Times New Roman" w:cs="Times New Roman"/>
          <w:b/>
        </w:rPr>
        <w:t>Информационная система персональных данных</w:t>
      </w:r>
      <w:r w:rsidRPr="0015424D">
        <w:rPr>
          <w:rFonts w:ascii="Times New Roman" w:hAnsi="Times New Roman" w:cs="Times New Roman"/>
          <w:bCs/>
        </w:rPr>
        <w:t> – 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15424D" w:rsidRPr="0015424D" w:rsidRDefault="0015424D" w:rsidP="00BE0F57">
      <w:pPr>
        <w:ind w:firstLine="720"/>
        <w:rPr>
          <w:rFonts w:ascii="Times New Roman" w:hAnsi="Times New Roman" w:cs="Times New Roman"/>
          <w:bCs/>
        </w:rPr>
      </w:pPr>
      <w:r w:rsidRPr="0015424D">
        <w:rPr>
          <w:rFonts w:ascii="Times New Roman" w:hAnsi="Times New Roman" w:cs="Times New Roman"/>
          <w:b/>
        </w:rPr>
        <w:t>Использование персональных данных</w:t>
      </w:r>
      <w:r w:rsidRPr="0015424D">
        <w:rPr>
          <w:rFonts w:ascii="Times New Roman" w:hAnsi="Times New Roman" w:cs="Times New Roman"/>
          <w:bCs/>
        </w:rPr>
        <w:t xml:space="preserve"> – 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</w:t>
      </w:r>
      <w:r w:rsidR="004D0319" w:rsidRPr="0015424D">
        <w:rPr>
          <w:rFonts w:ascii="Times New Roman" w:hAnsi="Times New Roman" w:cs="Times New Roman"/>
          <w:bCs/>
        </w:rPr>
        <w:t>других лиц либо иным образом,</w:t>
      </w:r>
      <w:r w:rsidRPr="0015424D">
        <w:rPr>
          <w:rFonts w:ascii="Times New Roman" w:hAnsi="Times New Roman" w:cs="Times New Roman"/>
          <w:bCs/>
        </w:rPr>
        <w:t xml:space="preserve"> затрагивающих права и свободы субъекта персональных данных или других лиц.</w:t>
      </w:r>
    </w:p>
    <w:p w:rsidR="006A2D8D" w:rsidRDefault="0015424D" w:rsidP="00BE0F57">
      <w:pPr>
        <w:ind w:firstLine="720"/>
        <w:rPr>
          <w:rFonts w:ascii="Times New Roman" w:hAnsi="Times New Roman" w:cs="Times New Roman"/>
          <w:bCs/>
        </w:rPr>
      </w:pPr>
      <w:r w:rsidRPr="0015424D">
        <w:rPr>
          <w:rFonts w:ascii="Times New Roman" w:hAnsi="Times New Roman" w:cs="Times New Roman"/>
          <w:b/>
        </w:rPr>
        <w:t>Конфиденциальность персональных данных</w:t>
      </w:r>
      <w:r w:rsidRPr="0015424D">
        <w:rPr>
          <w:rFonts w:ascii="Times New Roman" w:hAnsi="Times New Roman" w:cs="Times New Roman"/>
          <w:bCs/>
        </w:rPr>
        <w:t> – обязательное для соблюдения Оператором требование не допускать распространения персональных данных без согласия субъекта персональных данных или наличия иного законного основания.</w:t>
      </w:r>
      <w:bookmarkEnd w:id="4"/>
    </w:p>
    <w:p w:rsidR="0015424D" w:rsidRPr="0015424D" w:rsidRDefault="0015424D" w:rsidP="00BE0F57">
      <w:pPr>
        <w:ind w:firstLine="720"/>
        <w:rPr>
          <w:rFonts w:ascii="Times New Roman" w:hAnsi="Times New Roman" w:cs="Times New Roman"/>
          <w:bCs/>
        </w:rPr>
      </w:pPr>
      <w:r w:rsidRPr="0015424D">
        <w:rPr>
          <w:rFonts w:ascii="Times New Roman" w:hAnsi="Times New Roman" w:cs="Times New Roman"/>
          <w:b/>
        </w:rPr>
        <w:t xml:space="preserve"> Обработка персональных данных</w:t>
      </w:r>
      <w:r w:rsidRPr="0015424D">
        <w:rPr>
          <w:rFonts w:ascii="Times New Roman" w:hAnsi="Times New Roman" w:cs="Times New Roman"/>
          <w:bCs/>
        </w:rPr>
        <w:t xml:space="preserve"> – 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3C5788" w:rsidRDefault="0015424D" w:rsidP="003C5788">
      <w:pPr>
        <w:ind w:firstLine="720"/>
        <w:rPr>
          <w:rFonts w:ascii="Times New Roman" w:hAnsi="Times New Roman" w:cs="Times New Roman"/>
          <w:bCs/>
        </w:rPr>
      </w:pPr>
      <w:r w:rsidRPr="0015424D">
        <w:rPr>
          <w:rFonts w:ascii="Times New Roman" w:hAnsi="Times New Roman" w:cs="Times New Roman"/>
          <w:b/>
        </w:rPr>
        <w:t>Общедоступные персональные данные</w:t>
      </w:r>
      <w:r w:rsidRPr="0015424D">
        <w:rPr>
          <w:rFonts w:ascii="Times New Roman" w:hAnsi="Times New Roman" w:cs="Times New Roman"/>
          <w:bCs/>
        </w:rPr>
        <w:t xml:space="preserve"> – персональные данные, доступ неограниченного круга </w:t>
      </w:r>
      <w:r w:rsidR="004D0319" w:rsidRPr="0015424D">
        <w:rPr>
          <w:rFonts w:ascii="Times New Roman" w:hAnsi="Times New Roman" w:cs="Times New Roman"/>
          <w:bCs/>
        </w:rPr>
        <w:t>лиц,</w:t>
      </w:r>
      <w:r w:rsidRPr="0015424D">
        <w:rPr>
          <w:rFonts w:ascii="Times New Roman" w:hAnsi="Times New Roman" w:cs="Times New Roman"/>
          <w:bCs/>
        </w:rPr>
        <w:t xml:space="preserve"> к которым предоставлен субъектом персональных данных либо по его просьбе.</w:t>
      </w:r>
      <w:bookmarkEnd w:id="2"/>
    </w:p>
    <w:p w:rsidR="003C5788" w:rsidRPr="003C5788" w:rsidRDefault="003C5788" w:rsidP="003C5788">
      <w:pPr>
        <w:ind w:firstLine="720"/>
        <w:rPr>
          <w:rFonts w:ascii="Times New Roman" w:hAnsi="Times New Roman" w:cs="Times New Roman"/>
        </w:rPr>
      </w:pPr>
      <w:r w:rsidRPr="003C5788">
        <w:rPr>
          <w:rFonts w:ascii="Times New Roman" w:hAnsi="Times New Roman" w:cs="Times New Roman"/>
          <w:b/>
          <w:bCs/>
        </w:rPr>
        <w:t>Обезличивание персональных данных</w:t>
      </w:r>
      <w:r w:rsidRPr="003C5788">
        <w:rPr>
          <w:rFonts w:ascii="Times New Roman" w:hAnsi="Times New Roman" w:cs="Times New Roman"/>
          <w:iCs/>
        </w:rPr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9E6CA0" w:rsidRPr="000C7CE8" w:rsidRDefault="0015424D" w:rsidP="000C7CE8">
      <w:pPr>
        <w:rPr>
          <w:rFonts w:ascii="Times New Roman" w:eastAsia="Calibri" w:hAnsi="Times New Roman" w:cs="Times New Roman"/>
          <w:szCs w:val="24"/>
        </w:rPr>
      </w:pPr>
      <w:r w:rsidRPr="0015424D">
        <w:rPr>
          <w:rFonts w:ascii="Times New Roman" w:hAnsi="Times New Roman" w:cs="Times New Roman"/>
          <w:b/>
        </w:rPr>
        <w:t xml:space="preserve">Оператор персональных данных (далее </w:t>
      </w:r>
      <w:r w:rsidR="00B559D0">
        <w:rPr>
          <w:rFonts w:ascii="Times New Roman" w:hAnsi="Times New Roman" w:cs="Times New Roman"/>
          <w:b/>
        </w:rPr>
        <w:t xml:space="preserve">- </w:t>
      </w:r>
      <w:r w:rsidRPr="0015424D">
        <w:rPr>
          <w:rFonts w:ascii="Times New Roman" w:hAnsi="Times New Roman" w:cs="Times New Roman"/>
          <w:b/>
        </w:rPr>
        <w:t>Оператор)</w:t>
      </w:r>
      <w:r w:rsidRPr="0015424D">
        <w:rPr>
          <w:rFonts w:ascii="Times New Roman" w:hAnsi="Times New Roman" w:cs="Times New Roman"/>
          <w:bCs/>
        </w:rPr>
        <w:t> – 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В рамках настоящих Правил Оператором является</w:t>
      </w:r>
      <w:bookmarkEnd w:id="3"/>
      <w:r w:rsidRPr="0015424D">
        <w:rPr>
          <w:rFonts w:ascii="Times New Roman" w:hAnsi="Times New Roman" w:cs="Times New Roman"/>
          <w:bCs/>
        </w:rPr>
        <w:t xml:space="preserve"> </w:t>
      </w:r>
      <w:bookmarkStart w:id="5" w:name="_Toc295287811"/>
      <w:r w:rsidR="00C570C5" w:rsidRPr="00C570C5">
        <w:rPr>
          <w:rFonts w:ascii="Times New Roman" w:hAnsi="Times New Roman" w:cs="Times New Roman"/>
          <w:color w:val="000000"/>
          <w:spacing w:val="-1"/>
          <w:highlight w:val="yellow"/>
          <w:lang w:eastAsia="ru-RU"/>
        </w:rPr>
        <w:t>администрация (исполнительно-распорядительный орган) сельского поселения «Деревня Тягаево»</w:t>
      </w:r>
      <w:r w:rsidR="00C570C5" w:rsidRPr="00C570C5">
        <w:rPr>
          <w:rFonts w:ascii="Times New Roman" w:hAnsi="Times New Roman" w:cs="Times New Roman"/>
          <w:color w:val="000000"/>
          <w:spacing w:val="-1"/>
          <w:lang w:eastAsia="ru-RU"/>
        </w:rPr>
        <w:t>.</w:t>
      </w:r>
    </w:p>
    <w:p w:rsidR="0015424D" w:rsidRPr="0015424D" w:rsidRDefault="0015424D" w:rsidP="00BE0F57">
      <w:pPr>
        <w:ind w:firstLine="720"/>
        <w:rPr>
          <w:rFonts w:ascii="Times New Roman" w:hAnsi="Times New Roman" w:cs="Times New Roman"/>
          <w:bCs/>
        </w:rPr>
      </w:pPr>
      <w:r w:rsidRPr="0015424D">
        <w:rPr>
          <w:rFonts w:ascii="Times New Roman" w:hAnsi="Times New Roman" w:cs="Times New Roman"/>
          <w:b/>
        </w:rPr>
        <w:t>Персональные данные</w:t>
      </w:r>
      <w:r w:rsidRPr="0015424D">
        <w:rPr>
          <w:rFonts w:ascii="Times New Roman" w:hAnsi="Times New Roman" w:cs="Times New Roman"/>
          <w:bCs/>
        </w:rPr>
        <w:t> – любая информация, относящаяся к прямо или косвенно определённому или определяемому физическому лицу (субъекту персональных данных).</w:t>
      </w:r>
      <w:bookmarkEnd w:id="5"/>
    </w:p>
    <w:p w:rsidR="0015424D" w:rsidRPr="0015424D" w:rsidRDefault="0015424D" w:rsidP="00BE0F57">
      <w:pPr>
        <w:ind w:firstLine="720"/>
        <w:rPr>
          <w:rFonts w:ascii="Times New Roman" w:hAnsi="Times New Roman" w:cs="Times New Roman"/>
          <w:bCs/>
        </w:rPr>
      </w:pPr>
      <w:bookmarkStart w:id="6" w:name="_Toc295287816"/>
      <w:bookmarkStart w:id="7" w:name="_Toc295287814"/>
      <w:r w:rsidRPr="0015424D">
        <w:rPr>
          <w:rFonts w:ascii="Times New Roman" w:hAnsi="Times New Roman" w:cs="Times New Roman"/>
          <w:b/>
        </w:rPr>
        <w:lastRenderedPageBreak/>
        <w:t>Распространение персональных данных</w:t>
      </w:r>
      <w:r w:rsidRPr="0015424D">
        <w:rPr>
          <w:rFonts w:ascii="Times New Roman" w:hAnsi="Times New Roman" w:cs="Times New Roman"/>
          <w:bCs/>
        </w:rPr>
        <w:t> – действия, направленные на раскрытие персональных данных неопределённому кругу лиц.</w:t>
      </w:r>
      <w:bookmarkEnd w:id="6"/>
    </w:p>
    <w:p w:rsidR="0015424D" w:rsidRPr="0015424D" w:rsidRDefault="0015424D" w:rsidP="00BE0F57">
      <w:pPr>
        <w:ind w:firstLine="720"/>
        <w:rPr>
          <w:rFonts w:ascii="Times New Roman" w:hAnsi="Times New Roman" w:cs="Times New Roman"/>
          <w:bCs/>
        </w:rPr>
      </w:pPr>
      <w:r w:rsidRPr="0015424D">
        <w:rPr>
          <w:rFonts w:ascii="Times New Roman" w:hAnsi="Times New Roman" w:cs="Times New Roman"/>
          <w:b/>
        </w:rPr>
        <w:t>Сотрудник (работник)</w:t>
      </w:r>
      <w:r w:rsidRPr="0015424D">
        <w:rPr>
          <w:rFonts w:ascii="Times New Roman" w:hAnsi="Times New Roman" w:cs="Times New Roman"/>
          <w:bCs/>
        </w:rPr>
        <w:t> – физическое лицо, состоящее в трудовых отношениях с Оператором.</w:t>
      </w:r>
      <w:bookmarkEnd w:id="7"/>
    </w:p>
    <w:p w:rsidR="0015424D" w:rsidRPr="0015424D" w:rsidRDefault="0015424D" w:rsidP="00BE0F57">
      <w:pPr>
        <w:ind w:firstLine="720"/>
        <w:rPr>
          <w:rFonts w:ascii="Times New Roman" w:hAnsi="Times New Roman" w:cs="Times New Roman"/>
          <w:bCs/>
        </w:rPr>
      </w:pPr>
      <w:bookmarkStart w:id="8" w:name="_Toc295287813"/>
      <w:bookmarkStart w:id="9" w:name="_Toc295287815"/>
      <w:r w:rsidRPr="0015424D">
        <w:rPr>
          <w:rFonts w:ascii="Times New Roman" w:hAnsi="Times New Roman" w:cs="Times New Roman"/>
          <w:b/>
        </w:rPr>
        <w:t>Субъект</w:t>
      </w:r>
      <w:r w:rsidRPr="0015424D">
        <w:rPr>
          <w:rFonts w:ascii="Times New Roman" w:hAnsi="Times New Roman" w:cs="Times New Roman"/>
          <w:bCs/>
        </w:rPr>
        <w:t> – физическое лицо, обладатель собственных персональных данных.</w:t>
      </w:r>
      <w:bookmarkEnd w:id="8"/>
    </w:p>
    <w:bookmarkEnd w:id="9"/>
    <w:p w:rsidR="0015424D" w:rsidRPr="0015424D" w:rsidRDefault="0015424D" w:rsidP="00BE0F57">
      <w:pPr>
        <w:ind w:firstLine="720"/>
        <w:rPr>
          <w:rFonts w:ascii="Times New Roman" w:hAnsi="Times New Roman" w:cs="Times New Roman"/>
          <w:bCs/>
        </w:rPr>
      </w:pPr>
      <w:r w:rsidRPr="0015424D">
        <w:rPr>
          <w:rFonts w:ascii="Times New Roman" w:hAnsi="Times New Roman" w:cs="Times New Roman"/>
          <w:b/>
        </w:rPr>
        <w:t>Уничтожение персональных данных</w:t>
      </w:r>
      <w:r w:rsidRPr="0015424D">
        <w:rPr>
          <w:rFonts w:ascii="Times New Roman" w:hAnsi="Times New Roman" w:cs="Times New Roman"/>
          <w:bCs/>
        </w:rPr>
        <w:t> – 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15424D" w:rsidRDefault="0015424D" w:rsidP="0015424D">
      <w:pPr>
        <w:ind w:firstLine="0"/>
        <w:rPr>
          <w:rFonts w:ascii="Times New Roman" w:hAnsi="Times New Roman" w:cs="Times New Roman"/>
        </w:rPr>
      </w:pPr>
    </w:p>
    <w:p w:rsidR="00BE0F57" w:rsidRPr="00D35E30" w:rsidRDefault="00BE0F57" w:rsidP="000A188F">
      <w:pPr>
        <w:pStyle w:val="1"/>
      </w:pPr>
      <w:bookmarkStart w:id="10" w:name="_Toc459649218"/>
      <w:r w:rsidRPr="00D35E30">
        <w:lastRenderedPageBreak/>
        <w:t>Общие положения</w:t>
      </w:r>
      <w:bookmarkEnd w:id="10"/>
    </w:p>
    <w:p w:rsidR="00D35E30" w:rsidRPr="00FA18E0" w:rsidRDefault="00D35E30" w:rsidP="00D50DF2">
      <w:pPr>
        <w:pStyle w:val="a"/>
        <w:numPr>
          <w:ilvl w:val="1"/>
          <w:numId w:val="2"/>
        </w:numPr>
        <w:tabs>
          <w:tab w:val="left" w:pos="1276"/>
        </w:tabs>
        <w:ind w:left="0" w:firstLine="720"/>
        <w:rPr>
          <w:rFonts w:ascii="Times New Roman" w:hAnsi="Times New Roman" w:cs="Times New Roman"/>
        </w:rPr>
      </w:pPr>
      <w:bookmarkStart w:id="11" w:name="_Toc289178101"/>
      <w:r w:rsidRPr="00FA18E0">
        <w:rPr>
          <w:rFonts w:ascii="Times New Roman" w:hAnsi="Times New Roman" w:cs="Times New Roman"/>
          <w:bCs/>
        </w:rPr>
        <w:t>Назначение документа</w:t>
      </w:r>
      <w:bookmarkEnd w:id="11"/>
    </w:p>
    <w:p w:rsidR="00D35E30" w:rsidRPr="00D35E30" w:rsidRDefault="00FC5BA1" w:rsidP="000C7CE8">
      <w:pPr>
        <w:pStyle w:val="3"/>
        <w:ind w:left="0" w:firstLine="993"/>
      </w:pPr>
      <w:r w:rsidRPr="00B41D82">
        <w:t>Настоящие</w:t>
      </w:r>
      <w:r w:rsidR="00D35E30" w:rsidRPr="00D35E30">
        <w:t xml:space="preserve"> Правила </w:t>
      </w:r>
      <w:r w:rsidRPr="00B41D82">
        <w:t xml:space="preserve">работы с обезличенными персональными данными (далее Правила) </w:t>
      </w:r>
      <w:r w:rsidR="00D35E30" w:rsidRPr="00D35E30">
        <w:t>определяют порядок</w:t>
      </w:r>
      <w:r w:rsidR="009E6CA0">
        <w:t xml:space="preserve"> работы с обезличенными данными</w:t>
      </w:r>
      <w:r w:rsidR="001D0828">
        <w:t xml:space="preserve"> в</w:t>
      </w:r>
      <w:r w:rsidR="00C570C5" w:rsidRPr="00C570C5">
        <w:rPr>
          <w:rFonts w:eastAsia="Calibri"/>
          <w:szCs w:val="24"/>
          <w:highlight w:val="yellow"/>
        </w:rPr>
        <w:t xml:space="preserve"> </w:t>
      </w:r>
      <w:r w:rsidR="00C570C5" w:rsidRPr="00B27DC7">
        <w:rPr>
          <w:rFonts w:eastAsia="Calibri"/>
          <w:szCs w:val="24"/>
          <w:highlight w:val="yellow"/>
        </w:rPr>
        <w:t>администрации (исполнительно-распорядительном органе) сельского поселения «Деревня Тягаево»</w:t>
      </w:r>
      <w:r w:rsidR="00C570C5">
        <w:rPr>
          <w:rFonts w:eastAsia="Calibri"/>
          <w:szCs w:val="24"/>
        </w:rPr>
        <w:t xml:space="preserve"> </w:t>
      </w:r>
      <w:r w:rsidR="001D0828">
        <w:t xml:space="preserve"> </w:t>
      </w:r>
      <w:r w:rsidRPr="00B41D82">
        <w:t xml:space="preserve">(далее – </w:t>
      </w:r>
      <w:r w:rsidR="00B559D0" w:rsidRPr="00B559D0">
        <w:t>Администрации</w:t>
      </w:r>
      <w:r w:rsidRPr="00B41D82">
        <w:t>)</w:t>
      </w:r>
      <w:r w:rsidR="00A62AE2" w:rsidRPr="00B41D82">
        <w:t>.</w:t>
      </w:r>
    </w:p>
    <w:p w:rsidR="00D35E30" w:rsidRPr="00D35E30" w:rsidRDefault="00D35E30" w:rsidP="007C5791">
      <w:pPr>
        <w:pStyle w:val="3"/>
        <w:ind w:left="0" w:firstLine="993"/>
      </w:pPr>
      <w:r w:rsidRPr="00D35E30">
        <w:t xml:space="preserve">Настоящие Правила работы с обезличенными персональными данными </w:t>
      </w:r>
      <w:r w:rsidR="00B559D0">
        <w:t>Администрации</w:t>
      </w:r>
      <w:r w:rsidR="00E93682">
        <w:rPr>
          <w:color w:val="000000"/>
          <w:spacing w:val="-1"/>
          <w:lang w:eastAsia="ru-RU"/>
        </w:rPr>
        <w:t xml:space="preserve"> </w:t>
      </w:r>
      <w:r w:rsidRPr="00D35E30">
        <w:t>разработаны с учётом Федерального з</w:t>
      </w:r>
      <w:r w:rsidR="00A62AE2">
        <w:t>акона от 27.07.2006 № 152-ФЗ «О </w:t>
      </w:r>
      <w:r w:rsidRPr="00D35E30">
        <w:t>персональных данных» и постановления Правительства РФ от 21.03.2012 № 211 «Об утверждении перечня мер, направленных на обеспечение выполнения обяз</w:t>
      </w:r>
      <w:r w:rsidR="00A62AE2">
        <w:t>анностей, предусмотренных ФЗ «О </w:t>
      </w:r>
      <w:r w:rsidRPr="00D35E30">
        <w:t>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D35E30" w:rsidRPr="00D35E30" w:rsidRDefault="00D35E30" w:rsidP="006063BE">
      <w:pPr>
        <w:pStyle w:val="3"/>
        <w:ind w:left="0" w:firstLine="993"/>
      </w:pPr>
      <w:r w:rsidRPr="00D35E30">
        <w:t>Настоящие Правила утверждают и вводятся в действие</w:t>
      </w:r>
      <w:r w:rsidR="00432287">
        <w:rPr>
          <w:lang w:eastAsia="ru-RU"/>
        </w:rPr>
        <w:t xml:space="preserve"> администрацией</w:t>
      </w:r>
      <w:r w:rsidR="006B2109">
        <w:t xml:space="preserve"> </w:t>
      </w:r>
      <w:r w:rsidRPr="00D35E30">
        <w:t xml:space="preserve">и являются обязательными для исполнения всеми </w:t>
      </w:r>
      <w:r w:rsidR="00385303">
        <w:t>сотрудниками</w:t>
      </w:r>
      <w:r w:rsidRPr="00D35E30">
        <w:t>, имеющими доступ к персональным данным.</w:t>
      </w:r>
    </w:p>
    <w:p w:rsidR="00D35E30" w:rsidRPr="00FA18E0" w:rsidRDefault="00D35E30" w:rsidP="00D50DF2">
      <w:pPr>
        <w:pStyle w:val="a"/>
        <w:numPr>
          <w:ilvl w:val="1"/>
          <w:numId w:val="2"/>
        </w:numPr>
        <w:tabs>
          <w:tab w:val="left" w:pos="1276"/>
        </w:tabs>
        <w:ind w:left="0" w:firstLine="720"/>
        <w:rPr>
          <w:rFonts w:ascii="Times New Roman" w:hAnsi="Times New Roman" w:cs="Times New Roman"/>
        </w:rPr>
      </w:pPr>
      <w:bookmarkStart w:id="12" w:name="_Toc289178103"/>
      <w:r w:rsidRPr="00FA18E0">
        <w:rPr>
          <w:rFonts w:ascii="Times New Roman" w:hAnsi="Times New Roman" w:cs="Times New Roman"/>
          <w:bCs/>
        </w:rPr>
        <w:t>Вступление в силу документа</w:t>
      </w:r>
      <w:bookmarkEnd w:id="12"/>
    </w:p>
    <w:p w:rsidR="00D35E30" w:rsidRPr="00CB31C5" w:rsidRDefault="00D35E30" w:rsidP="007C5791">
      <w:pPr>
        <w:pStyle w:val="3"/>
        <w:numPr>
          <w:ilvl w:val="2"/>
          <w:numId w:val="2"/>
        </w:numPr>
        <w:ind w:left="0" w:firstLine="993"/>
      </w:pPr>
      <w:bookmarkStart w:id="13" w:name="_GoBack"/>
      <w:r w:rsidRPr="00CB31C5">
        <w:t xml:space="preserve">Настоящие Правила вступают в силу с момента их утверждения </w:t>
      </w:r>
      <w:r w:rsidR="00432287">
        <w:rPr>
          <w:lang w:eastAsia="ru-RU"/>
        </w:rPr>
        <w:t xml:space="preserve">администрацией </w:t>
      </w:r>
      <w:r w:rsidRPr="00CB31C5">
        <w:t>и действуют бессрочно.</w:t>
      </w:r>
    </w:p>
    <w:bookmarkEnd w:id="13"/>
    <w:p w:rsidR="00D35E30" w:rsidRPr="007C5791" w:rsidRDefault="00D35E30" w:rsidP="007C5791">
      <w:pPr>
        <w:pStyle w:val="3"/>
        <w:numPr>
          <w:ilvl w:val="2"/>
          <w:numId w:val="2"/>
        </w:numPr>
        <w:ind w:left="0" w:firstLine="993"/>
      </w:pPr>
      <w:r w:rsidRPr="007C5791">
        <w:t xml:space="preserve">Действие настоящих Правил может быть отменено </w:t>
      </w:r>
      <w:r w:rsidR="000C7CE8">
        <w:rPr>
          <w:lang w:eastAsia="ru-RU"/>
        </w:rPr>
        <w:t>распоряжением администрации</w:t>
      </w:r>
      <w:r w:rsidR="006B2109">
        <w:t xml:space="preserve"> </w:t>
      </w:r>
      <w:r w:rsidRPr="007C5791">
        <w:t>в связи с утратой актуальности, либо по иным причинам.</w:t>
      </w:r>
    </w:p>
    <w:p w:rsidR="009E6CA0" w:rsidRDefault="00D35E30" w:rsidP="008921FF">
      <w:pPr>
        <w:pStyle w:val="3"/>
        <w:numPr>
          <w:ilvl w:val="2"/>
          <w:numId w:val="2"/>
        </w:numPr>
        <w:ind w:left="0" w:firstLine="993"/>
      </w:pPr>
      <w:r w:rsidRPr="007C5791">
        <w:t xml:space="preserve">Все изменения настоящих Правил утверждаются </w:t>
      </w:r>
      <w:r w:rsidR="000C7CE8">
        <w:rPr>
          <w:lang w:eastAsia="ru-RU"/>
        </w:rPr>
        <w:t>распоряжением администрации</w:t>
      </w:r>
      <w:r w:rsidR="009E6CA0">
        <w:t>.</w:t>
      </w:r>
    </w:p>
    <w:p w:rsidR="00D35E30" w:rsidRPr="007C5791" w:rsidRDefault="00D35E30" w:rsidP="008921FF">
      <w:pPr>
        <w:pStyle w:val="3"/>
        <w:numPr>
          <w:ilvl w:val="2"/>
          <w:numId w:val="2"/>
        </w:numPr>
        <w:ind w:left="0" w:firstLine="993"/>
      </w:pPr>
      <w:r w:rsidRPr="007C5791">
        <w:t xml:space="preserve">Все </w:t>
      </w:r>
      <w:r w:rsidR="00385303" w:rsidRPr="009E6CA0">
        <w:t>сотрудники</w:t>
      </w:r>
      <w:r w:rsidRPr="007C5791">
        <w:t xml:space="preserve"> </w:t>
      </w:r>
      <w:r w:rsidR="00B559D0">
        <w:t>Администрации</w:t>
      </w:r>
      <w:r w:rsidRPr="007C5791">
        <w:t>, допущенные к обработке персональных данных, должны быть ознакомлены с настоящими Правилами под роспись в течение одного месяца с момента принятия настоящих Правил, а так же, в аналогичный срок с момента принятия изменений вносимых в настоящие Правила.</w:t>
      </w:r>
    </w:p>
    <w:p w:rsidR="0015424D" w:rsidRPr="00FF051D" w:rsidRDefault="00D35E30" w:rsidP="00FF051D">
      <w:pPr>
        <w:pStyle w:val="3"/>
        <w:numPr>
          <w:ilvl w:val="2"/>
          <w:numId w:val="2"/>
        </w:numPr>
        <w:ind w:left="0" w:firstLine="993"/>
      </w:pPr>
      <w:r w:rsidRPr="007C5791">
        <w:t xml:space="preserve">Все вновь принимаемые на работу в </w:t>
      </w:r>
      <w:r w:rsidR="00B559D0">
        <w:t>Администрацию</w:t>
      </w:r>
      <w:r w:rsidRPr="007C5791">
        <w:t>, для исполнения должностных обязанностей которых необходим допуск к обработке персональных данных,</w:t>
      </w:r>
      <w:r w:rsidR="000C5B0D" w:rsidRPr="007C5791">
        <w:t xml:space="preserve"> </w:t>
      </w:r>
      <w:r w:rsidRPr="007C5791">
        <w:t>должны быть ознакомлены (под роспись) с настоящими Правилами до начала исполнения этих обязанностей.</w:t>
      </w:r>
      <w:r w:rsidR="001A186C" w:rsidRPr="007C5791">
        <w:t xml:space="preserve"> </w:t>
      </w:r>
    </w:p>
    <w:p w:rsidR="0015424D" w:rsidRPr="00BE0F57" w:rsidRDefault="003C5788" w:rsidP="000A188F">
      <w:pPr>
        <w:pStyle w:val="1"/>
      </w:pPr>
      <w:bookmarkStart w:id="14" w:name="_Toc459649219"/>
      <w:r>
        <w:lastRenderedPageBreak/>
        <w:t>Условия обезличивания</w:t>
      </w:r>
      <w:bookmarkEnd w:id="14"/>
      <w:r>
        <w:t xml:space="preserve"> </w:t>
      </w:r>
    </w:p>
    <w:p w:rsidR="00787E3A" w:rsidRPr="00BF18D9" w:rsidRDefault="00787E3A" w:rsidP="00D50DF2">
      <w:pPr>
        <w:pStyle w:val="a"/>
        <w:numPr>
          <w:ilvl w:val="1"/>
          <w:numId w:val="2"/>
        </w:numPr>
        <w:tabs>
          <w:tab w:val="clear" w:pos="992"/>
          <w:tab w:val="left" w:pos="1276"/>
        </w:tabs>
        <w:ind w:left="0" w:firstLine="720"/>
        <w:rPr>
          <w:rFonts w:ascii="Times New Roman" w:eastAsia="Calibri" w:hAnsi="Times New Roman" w:cs="Times New Roman"/>
        </w:rPr>
      </w:pPr>
      <w:r w:rsidRPr="00787E3A">
        <w:rPr>
          <w:rFonts w:ascii="Times New Roman" w:eastAsia="Calibri" w:hAnsi="Times New Roman" w:cs="Times New Roman"/>
        </w:rPr>
        <w:t xml:space="preserve">Обезличивание персональных данных может быть проведено с целью ведения статистических данных, </w:t>
      </w:r>
      <w:r w:rsidR="00103794">
        <w:rPr>
          <w:rFonts w:ascii="Times New Roman" w:hAnsi="Times New Roman"/>
          <w:bCs/>
          <w:szCs w:val="24"/>
        </w:rPr>
        <w:t>в</w:t>
      </w:r>
      <w:r w:rsidR="00103794" w:rsidRPr="00C56BC5">
        <w:rPr>
          <w:rFonts w:ascii="Times New Roman" w:hAnsi="Times New Roman"/>
          <w:bCs/>
          <w:szCs w:val="24"/>
        </w:rPr>
        <w:t xml:space="preserve"> случае достижения целей обработки персональных данных, при помощи действий,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103794">
        <w:rPr>
          <w:rFonts w:ascii="Times New Roman" w:eastAsia="Calibri" w:hAnsi="Times New Roman" w:cs="Times New Roman"/>
        </w:rPr>
        <w:t xml:space="preserve">, </w:t>
      </w:r>
      <w:r w:rsidRPr="00787E3A">
        <w:rPr>
          <w:rFonts w:ascii="Times New Roman" w:eastAsia="Calibri" w:hAnsi="Times New Roman" w:cs="Times New Roman"/>
        </w:rPr>
        <w:t>в случае утраты необходимости в достижении этих целей, если иное не п</w:t>
      </w:r>
      <w:r w:rsidR="003A2273">
        <w:rPr>
          <w:rFonts w:ascii="Times New Roman" w:eastAsia="Calibri" w:hAnsi="Times New Roman" w:cs="Times New Roman"/>
        </w:rPr>
        <w:t>редусмотрено законодательством</w:t>
      </w:r>
      <w:r w:rsidRPr="00787E3A">
        <w:rPr>
          <w:rFonts w:ascii="Times New Roman" w:eastAsia="Calibri" w:hAnsi="Times New Roman" w:cs="Times New Roman"/>
        </w:rPr>
        <w:t>.</w:t>
      </w:r>
    </w:p>
    <w:p w:rsidR="00BF18D9" w:rsidRPr="00BF18D9" w:rsidRDefault="00BF18D9" w:rsidP="00BF18D9">
      <w:pPr>
        <w:numPr>
          <w:ilvl w:val="1"/>
          <w:numId w:val="2"/>
        </w:numPr>
        <w:tabs>
          <w:tab w:val="left" w:pos="1276"/>
        </w:tabs>
        <w:ind w:left="0" w:firstLine="720"/>
        <w:contextualSpacing/>
        <w:rPr>
          <w:rFonts w:ascii="Times New Roman" w:eastAsia="Calibri" w:hAnsi="Times New Roman" w:cs="Times New Roman"/>
        </w:rPr>
      </w:pPr>
      <w:r w:rsidRPr="00BF18D9">
        <w:rPr>
          <w:rFonts w:ascii="Times New Roman" w:eastAsia="Calibri" w:hAnsi="Times New Roman" w:cs="Times New Roman"/>
        </w:rPr>
        <w:t>Обезличивание персональных данных должно обеспечивать не только защиту от несанкционированного использования, но и возможность их обработки. Для этого обезличенные данные должны обладать свойствами, сохраняющими основные характеристики обезличиваемых персональных данных</w:t>
      </w:r>
    </w:p>
    <w:p w:rsidR="00BF18D9" w:rsidRPr="00BF18D9" w:rsidRDefault="00BF18D9" w:rsidP="00BF18D9">
      <w:pPr>
        <w:numPr>
          <w:ilvl w:val="1"/>
          <w:numId w:val="2"/>
        </w:numPr>
        <w:tabs>
          <w:tab w:val="left" w:pos="1276"/>
        </w:tabs>
        <w:ind w:left="0" w:firstLine="720"/>
        <w:contextualSpacing/>
        <w:rPr>
          <w:rFonts w:ascii="Times New Roman" w:eastAsia="Calibri" w:hAnsi="Times New Roman" w:cs="Times New Roman"/>
        </w:rPr>
      </w:pPr>
      <w:r w:rsidRPr="00BF18D9">
        <w:rPr>
          <w:rFonts w:ascii="Times New Roman" w:eastAsia="Calibri" w:hAnsi="Times New Roman" w:cs="Times New Roman"/>
        </w:rPr>
        <w:t>Методы обезличивания при условии дальнейшей обработки персональных данных:</w:t>
      </w:r>
    </w:p>
    <w:p w:rsidR="00BF18D9" w:rsidRPr="00BF18D9" w:rsidRDefault="00BF18D9" w:rsidP="00BF18D9">
      <w:pPr>
        <w:numPr>
          <w:ilvl w:val="1"/>
          <w:numId w:val="16"/>
        </w:numPr>
        <w:tabs>
          <w:tab w:val="left" w:pos="1276"/>
        </w:tabs>
        <w:ind w:left="1276" w:firstLine="0"/>
        <w:contextualSpacing/>
        <w:rPr>
          <w:rFonts w:ascii="Times New Roman" w:eastAsia="Calibri" w:hAnsi="Times New Roman" w:cs="Times New Roman"/>
        </w:rPr>
      </w:pPr>
      <w:r w:rsidRPr="00BF18D9">
        <w:rPr>
          <w:rFonts w:ascii="Times New Roman" w:eastAsia="Calibri" w:hAnsi="Times New Roman" w:cs="Times New Roman"/>
        </w:rPr>
        <w:t>метод введения идентификаторов (замена части сведений (значений персональных данных) идентификаторами с созданием таблицы (справочника) соответствия идентификаторов исходным данным);</w:t>
      </w:r>
    </w:p>
    <w:p w:rsidR="00BF18D9" w:rsidRPr="00BF18D9" w:rsidRDefault="00BF18D9" w:rsidP="00BF18D9">
      <w:pPr>
        <w:numPr>
          <w:ilvl w:val="1"/>
          <w:numId w:val="16"/>
        </w:numPr>
        <w:tabs>
          <w:tab w:val="left" w:pos="1276"/>
        </w:tabs>
        <w:ind w:left="1276" w:firstLine="0"/>
        <w:contextualSpacing/>
        <w:rPr>
          <w:rFonts w:ascii="Times New Roman" w:eastAsia="Calibri" w:hAnsi="Times New Roman" w:cs="Times New Roman"/>
        </w:rPr>
      </w:pPr>
      <w:r w:rsidRPr="00BF18D9">
        <w:rPr>
          <w:rFonts w:ascii="Times New Roman" w:eastAsia="Calibri" w:hAnsi="Times New Roman" w:cs="Times New Roman"/>
        </w:rPr>
        <w:t>метод изменения состава или семантики (изменение состава или семантики персональных данных путем замены результатами статистической обработки, обобщения или удаления части сведений);</w:t>
      </w:r>
    </w:p>
    <w:p w:rsidR="00BF18D9" w:rsidRPr="00BF18D9" w:rsidRDefault="00BF18D9" w:rsidP="00BF18D9">
      <w:pPr>
        <w:numPr>
          <w:ilvl w:val="1"/>
          <w:numId w:val="16"/>
        </w:numPr>
        <w:tabs>
          <w:tab w:val="left" w:pos="1276"/>
        </w:tabs>
        <w:ind w:left="1276" w:firstLine="0"/>
        <w:contextualSpacing/>
        <w:rPr>
          <w:rFonts w:ascii="Times New Roman" w:eastAsia="Calibri" w:hAnsi="Times New Roman" w:cs="Times New Roman"/>
        </w:rPr>
      </w:pPr>
      <w:r w:rsidRPr="00BF18D9">
        <w:rPr>
          <w:rFonts w:ascii="Times New Roman" w:eastAsia="Calibri" w:hAnsi="Times New Roman" w:cs="Times New Roman"/>
        </w:rPr>
        <w:t>метод декомпозиции (разбиение множества (массива) персональных данных на несколько подмножеств (частей) с последующим раздельным хранением подмножеств);</w:t>
      </w:r>
    </w:p>
    <w:p w:rsidR="00BF18D9" w:rsidRPr="00BF18D9" w:rsidRDefault="00BF18D9" w:rsidP="00BF18D9">
      <w:pPr>
        <w:numPr>
          <w:ilvl w:val="1"/>
          <w:numId w:val="16"/>
        </w:numPr>
        <w:tabs>
          <w:tab w:val="left" w:pos="1276"/>
        </w:tabs>
        <w:ind w:left="1276" w:firstLine="0"/>
        <w:contextualSpacing/>
        <w:rPr>
          <w:rFonts w:ascii="Times New Roman" w:eastAsia="Calibri" w:hAnsi="Times New Roman" w:cs="Times New Roman"/>
        </w:rPr>
      </w:pPr>
      <w:r w:rsidRPr="00BF18D9">
        <w:rPr>
          <w:rFonts w:ascii="Times New Roman" w:eastAsia="Calibri" w:hAnsi="Times New Roman" w:cs="Times New Roman"/>
        </w:rPr>
        <w:t>метод перемешивания (перестановка отдельных записей, а также групп записей в массиве персональных данных).</w:t>
      </w:r>
    </w:p>
    <w:p w:rsidR="00787E3A" w:rsidRPr="00787E3A" w:rsidRDefault="000C7CE8" w:rsidP="00D50DF2">
      <w:pPr>
        <w:pStyle w:val="a"/>
        <w:numPr>
          <w:ilvl w:val="1"/>
          <w:numId w:val="2"/>
        </w:numPr>
        <w:tabs>
          <w:tab w:val="clear" w:pos="992"/>
          <w:tab w:val="left" w:pos="1276"/>
        </w:tabs>
        <w:ind w:left="0" w:firstLine="7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1E01FB">
        <w:rPr>
          <w:rFonts w:ascii="Times New Roman" w:hAnsi="Times New Roman" w:cs="Times New Roman"/>
        </w:rPr>
        <w:t>администрации</w:t>
      </w:r>
      <w:r w:rsidR="00FC5BA1">
        <w:rPr>
          <w:rFonts w:ascii="Times New Roman" w:hAnsi="Times New Roman" w:cs="Times New Roman"/>
        </w:rPr>
        <w:t xml:space="preserve"> </w:t>
      </w:r>
      <w:r w:rsidR="00787E3A" w:rsidRPr="00787E3A">
        <w:rPr>
          <w:rFonts w:ascii="Times New Roman" w:eastAsia="Calibri" w:hAnsi="Times New Roman" w:cs="Times New Roman"/>
        </w:rPr>
        <w:t>принимает решение о необходимости об</w:t>
      </w:r>
      <w:r w:rsidR="00E92432">
        <w:rPr>
          <w:rFonts w:ascii="Times New Roman" w:eastAsia="Calibri" w:hAnsi="Times New Roman" w:cs="Times New Roman"/>
        </w:rPr>
        <w:t>езличивания персональных данных.</w:t>
      </w:r>
    </w:p>
    <w:p w:rsidR="00EC7017" w:rsidRDefault="00385303" w:rsidP="00D50DF2">
      <w:pPr>
        <w:pStyle w:val="a"/>
        <w:numPr>
          <w:ilvl w:val="1"/>
          <w:numId w:val="2"/>
        </w:numPr>
        <w:tabs>
          <w:tab w:val="clear" w:pos="992"/>
          <w:tab w:val="left" w:pos="1276"/>
        </w:tabs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Сотрудник </w:t>
      </w:r>
      <w:r w:rsidR="00B559D0">
        <w:rPr>
          <w:rFonts w:ascii="Times New Roman" w:hAnsi="Times New Roman"/>
          <w:color w:val="000000"/>
          <w:spacing w:val="-1"/>
          <w:lang w:eastAsia="ru-RU"/>
        </w:rPr>
        <w:t>Администрации</w:t>
      </w:r>
      <w:r w:rsidR="00103794">
        <w:rPr>
          <w:rFonts w:ascii="Times New Roman" w:hAnsi="Times New Roman" w:cs="Times New Roman"/>
        </w:rPr>
        <w:t xml:space="preserve">, </w:t>
      </w:r>
      <w:r w:rsidR="00103794" w:rsidRPr="00103794">
        <w:rPr>
          <w:rFonts w:ascii="Times New Roman" w:hAnsi="Times New Roman" w:cs="Times New Roman"/>
        </w:rPr>
        <w:t>ответственный за проведение мероприятий по обезличиванию персональных данных</w:t>
      </w:r>
      <w:r w:rsidR="00103794">
        <w:rPr>
          <w:rFonts w:ascii="Times New Roman" w:hAnsi="Times New Roman" w:cs="Times New Roman"/>
        </w:rPr>
        <w:t xml:space="preserve"> </w:t>
      </w:r>
      <w:r w:rsidR="00787E3A" w:rsidRPr="00103794">
        <w:rPr>
          <w:rFonts w:ascii="Times New Roman" w:hAnsi="Times New Roman" w:cs="Times New Roman"/>
        </w:rPr>
        <w:t>осуществля</w:t>
      </w:r>
      <w:r w:rsidR="00103794">
        <w:rPr>
          <w:rFonts w:ascii="Times New Roman" w:hAnsi="Times New Roman" w:cs="Times New Roman"/>
        </w:rPr>
        <w:t>е</w:t>
      </w:r>
      <w:r w:rsidR="00787E3A" w:rsidRPr="00103794">
        <w:rPr>
          <w:rFonts w:ascii="Times New Roman" w:hAnsi="Times New Roman" w:cs="Times New Roman"/>
        </w:rPr>
        <w:t>т</w:t>
      </w:r>
      <w:r w:rsidR="004C3432">
        <w:rPr>
          <w:rFonts w:ascii="Times New Roman" w:hAnsi="Times New Roman" w:cs="Times New Roman"/>
        </w:rPr>
        <w:t xml:space="preserve"> </w:t>
      </w:r>
      <w:r w:rsidR="00103794">
        <w:rPr>
          <w:rFonts w:ascii="Times New Roman" w:hAnsi="Times New Roman" w:cs="Times New Roman"/>
        </w:rPr>
        <w:t>обезличивание выбранных персональных данных</w:t>
      </w:r>
      <w:r w:rsidR="00787E3A">
        <w:rPr>
          <w:rFonts w:ascii="Times New Roman" w:hAnsi="Times New Roman" w:cs="Times New Roman"/>
        </w:rPr>
        <w:t>.</w:t>
      </w:r>
    </w:p>
    <w:p w:rsidR="00267F9D" w:rsidRPr="00BE0F57" w:rsidRDefault="00267F9D" w:rsidP="00D50DF2">
      <w:pPr>
        <w:pStyle w:val="a"/>
        <w:numPr>
          <w:ilvl w:val="1"/>
          <w:numId w:val="2"/>
        </w:numPr>
        <w:tabs>
          <w:tab w:val="clear" w:pos="992"/>
          <w:tab w:val="left" w:pos="1276"/>
        </w:tabs>
        <w:ind w:left="0" w:firstLine="720"/>
        <w:rPr>
          <w:rFonts w:ascii="Times New Roman" w:hAnsi="Times New Roman" w:cs="Times New Roman"/>
        </w:rPr>
      </w:pPr>
      <w:r w:rsidRPr="00BE0F57">
        <w:rPr>
          <w:rFonts w:ascii="Times New Roman" w:hAnsi="Times New Roman" w:cs="Times New Roman"/>
        </w:rPr>
        <w:br w:type="page"/>
      </w:r>
    </w:p>
    <w:p w:rsidR="00BF18D9" w:rsidRPr="00BF18D9" w:rsidRDefault="00BF18D9" w:rsidP="00BF18D9">
      <w:pPr>
        <w:pStyle w:val="1"/>
        <w:ind w:left="1077" w:hanging="357"/>
      </w:pPr>
      <w:bookmarkStart w:id="15" w:name="_Toc367454008"/>
      <w:bookmarkStart w:id="16" w:name="_Toc459649220"/>
      <w:bookmarkStart w:id="17" w:name="_Toc321408954"/>
      <w:bookmarkStart w:id="18" w:name="_Toc321749362"/>
      <w:r w:rsidRPr="00BF18D9">
        <w:lastRenderedPageBreak/>
        <w:t>Свойства обезличенных данных</w:t>
      </w:r>
      <w:bookmarkEnd w:id="15"/>
      <w:bookmarkEnd w:id="16"/>
      <w:r w:rsidRPr="00BF18D9">
        <w:t xml:space="preserve"> </w:t>
      </w:r>
    </w:p>
    <w:p w:rsidR="00BF18D9" w:rsidRPr="00BF18D9" w:rsidRDefault="00BF18D9" w:rsidP="00BF18D9">
      <w:pPr>
        <w:numPr>
          <w:ilvl w:val="1"/>
          <w:numId w:val="2"/>
        </w:numPr>
        <w:tabs>
          <w:tab w:val="left" w:pos="1276"/>
        </w:tabs>
        <w:ind w:left="0" w:firstLine="720"/>
        <w:contextualSpacing/>
        <w:rPr>
          <w:rFonts w:ascii="Times New Roman" w:eastAsia="Calibri" w:hAnsi="Times New Roman" w:cs="Times New Roman"/>
        </w:rPr>
      </w:pPr>
      <w:r w:rsidRPr="00BF18D9">
        <w:rPr>
          <w:rFonts w:ascii="Times New Roman" w:eastAsia="Calibri" w:hAnsi="Times New Roman" w:cs="Times New Roman"/>
        </w:rPr>
        <w:t>К свойствам обезличенных данных относятся:</w:t>
      </w:r>
    </w:p>
    <w:p w:rsidR="00BF18D9" w:rsidRPr="00BF18D9" w:rsidRDefault="00BF18D9" w:rsidP="00BF18D9">
      <w:pPr>
        <w:numPr>
          <w:ilvl w:val="1"/>
          <w:numId w:val="17"/>
        </w:numPr>
        <w:tabs>
          <w:tab w:val="left" w:pos="1276"/>
        </w:tabs>
        <w:ind w:left="1276" w:firstLine="0"/>
        <w:contextualSpacing/>
        <w:rPr>
          <w:rFonts w:ascii="Times New Roman" w:eastAsia="Calibri" w:hAnsi="Times New Roman" w:cs="Times New Roman"/>
        </w:rPr>
      </w:pPr>
      <w:r w:rsidRPr="00BF18D9">
        <w:rPr>
          <w:rFonts w:ascii="Times New Roman" w:eastAsia="Calibri" w:hAnsi="Times New Roman" w:cs="Times New Roman"/>
        </w:rPr>
        <w:t>полнота (сохранение всей информации о конкретных субъектах или группах субъектов, которая имелась до обезличивания);</w:t>
      </w:r>
    </w:p>
    <w:p w:rsidR="00BF18D9" w:rsidRPr="00BF18D9" w:rsidRDefault="00BF18D9" w:rsidP="00BF18D9">
      <w:pPr>
        <w:numPr>
          <w:ilvl w:val="1"/>
          <w:numId w:val="17"/>
        </w:numPr>
        <w:tabs>
          <w:tab w:val="left" w:pos="1276"/>
        </w:tabs>
        <w:ind w:left="1276" w:firstLine="0"/>
        <w:contextualSpacing/>
        <w:rPr>
          <w:rFonts w:ascii="Times New Roman" w:eastAsia="Calibri" w:hAnsi="Times New Roman" w:cs="Times New Roman"/>
        </w:rPr>
      </w:pPr>
      <w:r w:rsidRPr="00BF18D9">
        <w:rPr>
          <w:rFonts w:ascii="Times New Roman" w:eastAsia="Calibri" w:hAnsi="Times New Roman" w:cs="Times New Roman"/>
        </w:rPr>
        <w:t>структурированность (сохранение структурных связей между обезличенными данными конкретного субъекта или группы субъектов, соответствующих связям, имеющимся до обезличивания);</w:t>
      </w:r>
    </w:p>
    <w:p w:rsidR="00BF18D9" w:rsidRPr="00BF18D9" w:rsidRDefault="00BF18D9" w:rsidP="00BF18D9">
      <w:pPr>
        <w:numPr>
          <w:ilvl w:val="1"/>
          <w:numId w:val="17"/>
        </w:numPr>
        <w:tabs>
          <w:tab w:val="left" w:pos="1276"/>
        </w:tabs>
        <w:ind w:left="1276" w:firstLine="0"/>
        <w:contextualSpacing/>
        <w:rPr>
          <w:rFonts w:ascii="Times New Roman" w:eastAsia="Calibri" w:hAnsi="Times New Roman" w:cs="Times New Roman"/>
        </w:rPr>
      </w:pPr>
      <w:r w:rsidRPr="00BF18D9">
        <w:rPr>
          <w:rFonts w:ascii="Times New Roman" w:eastAsia="Calibri" w:hAnsi="Times New Roman" w:cs="Times New Roman"/>
        </w:rPr>
        <w:t>релевантность (возможность обработки запросов по обработке персональных данных и получения ответов в одинаковой семантической форме);</w:t>
      </w:r>
    </w:p>
    <w:p w:rsidR="00BF18D9" w:rsidRPr="00BF18D9" w:rsidRDefault="00BF18D9" w:rsidP="00BF18D9">
      <w:pPr>
        <w:numPr>
          <w:ilvl w:val="1"/>
          <w:numId w:val="17"/>
        </w:numPr>
        <w:tabs>
          <w:tab w:val="left" w:pos="1276"/>
        </w:tabs>
        <w:ind w:left="1276" w:firstLine="0"/>
        <w:contextualSpacing/>
        <w:rPr>
          <w:rFonts w:ascii="Times New Roman" w:eastAsia="Calibri" w:hAnsi="Times New Roman" w:cs="Times New Roman"/>
        </w:rPr>
      </w:pPr>
      <w:r w:rsidRPr="00BF18D9">
        <w:rPr>
          <w:rFonts w:ascii="Times New Roman" w:eastAsia="Calibri" w:hAnsi="Times New Roman" w:cs="Times New Roman"/>
        </w:rPr>
        <w:t>семантическая целостность (сохранение семантики персональных данных при их обезличивании);</w:t>
      </w:r>
    </w:p>
    <w:p w:rsidR="00BF18D9" w:rsidRPr="00BF18D9" w:rsidRDefault="00BF18D9" w:rsidP="00BF18D9">
      <w:pPr>
        <w:numPr>
          <w:ilvl w:val="1"/>
          <w:numId w:val="17"/>
        </w:numPr>
        <w:tabs>
          <w:tab w:val="left" w:pos="1276"/>
        </w:tabs>
        <w:ind w:left="1276" w:firstLine="0"/>
        <w:contextualSpacing/>
        <w:rPr>
          <w:rFonts w:ascii="Times New Roman" w:eastAsia="Calibri" w:hAnsi="Times New Roman" w:cs="Times New Roman"/>
        </w:rPr>
      </w:pPr>
      <w:r w:rsidRPr="00BF18D9">
        <w:rPr>
          <w:rFonts w:ascii="Times New Roman" w:eastAsia="Calibri" w:hAnsi="Times New Roman" w:cs="Times New Roman"/>
        </w:rPr>
        <w:t>применимость (возможность решения задач обработки персональных данных, стоящих перед оператором, осуществляющим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 (далее - оператор, операторы), без предварительного деобезличивания всего объема записей о субъектах);</w:t>
      </w:r>
    </w:p>
    <w:p w:rsidR="00BF18D9" w:rsidRPr="00BF18D9" w:rsidRDefault="00BF18D9" w:rsidP="00BF18D9">
      <w:pPr>
        <w:numPr>
          <w:ilvl w:val="1"/>
          <w:numId w:val="17"/>
        </w:numPr>
        <w:tabs>
          <w:tab w:val="left" w:pos="1276"/>
        </w:tabs>
        <w:ind w:left="1276" w:firstLine="0"/>
        <w:contextualSpacing/>
        <w:rPr>
          <w:rFonts w:ascii="Times New Roman" w:eastAsia="Calibri" w:hAnsi="Times New Roman" w:cs="Times New Roman"/>
        </w:rPr>
      </w:pPr>
      <w:r w:rsidRPr="00BF18D9">
        <w:rPr>
          <w:rFonts w:ascii="Times New Roman" w:eastAsia="Calibri" w:hAnsi="Times New Roman" w:cs="Times New Roman"/>
        </w:rPr>
        <w:t>анонимность (невозможность однозначной идентификации субъектов данных, полученных в результате обезличивания, без применения дополнительной информации).</w:t>
      </w:r>
    </w:p>
    <w:p w:rsidR="006C11AE" w:rsidRPr="000A188F" w:rsidRDefault="006C11AE" w:rsidP="000A188F">
      <w:pPr>
        <w:pStyle w:val="1"/>
      </w:pPr>
      <w:bookmarkStart w:id="19" w:name="_Toc459649221"/>
      <w:r w:rsidRPr="000A188F">
        <w:lastRenderedPageBreak/>
        <w:t>П</w:t>
      </w:r>
      <w:bookmarkEnd w:id="17"/>
      <w:bookmarkEnd w:id="18"/>
      <w:r w:rsidR="003C5788" w:rsidRPr="000A188F">
        <w:t>орядок работы с обезличенными персональными данными</w:t>
      </w:r>
      <w:bookmarkEnd w:id="19"/>
    </w:p>
    <w:p w:rsidR="00E43102" w:rsidRPr="00E43102" w:rsidRDefault="00E43102" w:rsidP="00D50DF2">
      <w:pPr>
        <w:pStyle w:val="a"/>
        <w:numPr>
          <w:ilvl w:val="1"/>
          <w:numId w:val="2"/>
        </w:numPr>
        <w:tabs>
          <w:tab w:val="left" w:pos="1276"/>
        </w:tabs>
        <w:ind w:left="0" w:firstLine="720"/>
        <w:rPr>
          <w:rFonts w:ascii="Times New Roman" w:eastAsia="Calibri" w:hAnsi="Times New Roman" w:cs="Times New Roman"/>
          <w:bCs/>
        </w:rPr>
      </w:pPr>
      <w:r w:rsidRPr="00E43102">
        <w:rPr>
          <w:rFonts w:ascii="Times New Roman" w:eastAsia="Calibri" w:hAnsi="Times New Roman" w:cs="Times New Roman"/>
          <w:bCs/>
        </w:rPr>
        <w:t>Обработка обезличенных персональных данных происходит в следующих случаях:</w:t>
      </w:r>
    </w:p>
    <w:p w:rsidR="00E43102" w:rsidRPr="00E43102" w:rsidRDefault="00E43102" w:rsidP="00BF18D9">
      <w:pPr>
        <w:pStyle w:val="a"/>
        <w:numPr>
          <w:ilvl w:val="1"/>
          <w:numId w:val="12"/>
        </w:numPr>
        <w:tabs>
          <w:tab w:val="clear" w:pos="992"/>
          <w:tab w:val="left" w:pos="1276"/>
        </w:tabs>
        <w:ind w:left="1276" w:firstLine="0"/>
        <w:rPr>
          <w:rFonts w:ascii="Times New Roman" w:eastAsia="Calibri" w:hAnsi="Times New Roman" w:cs="Times New Roman"/>
        </w:rPr>
      </w:pPr>
      <w:r w:rsidRPr="00E43102">
        <w:rPr>
          <w:rFonts w:ascii="Times New Roman" w:eastAsia="Calibri" w:hAnsi="Times New Roman" w:cs="Times New Roman"/>
        </w:rPr>
        <w:t>достижение целей обработки персональных данных;</w:t>
      </w:r>
    </w:p>
    <w:p w:rsidR="00E43102" w:rsidRPr="00E43102" w:rsidRDefault="00E43102" w:rsidP="00BF18D9">
      <w:pPr>
        <w:pStyle w:val="a"/>
        <w:numPr>
          <w:ilvl w:val="1"/>
          <w:numId w:val="12"/>
        </w:numPr>
        <w:tabs>
          <w:tab w:val="clear" w:pos="992"/>
          <w:tab w:val="left" w:pos="1276"/>
        </w:tabs>
        <w:ind w:left="1276" w:firstLine="0"/>
        <w:rPr>
          <w:rFonts w:ascii="Times New Roman" w:eastAsia="Calibri" w:hAnsi="Times New Roman" w:cs="Times New Roman"/>
        </w:rPr>
      </w:pPr>
      <w:r w:rsidRPr="00E43102">
        <w:rPr>
          <w:rFonts w:ascii="Times New Roman" w:eastAsia="Calibri" w:hAnsi="Times New Roman" w:cs="Times New Roman"/>
        </w:rPr>
        <w:t>получение статистической информации.</w:t>
      </w:r>
    </w:p>
    <w:p w:rsidR="00787E3A" w:rsidRDefault="00787E3A" w:rsidP="00D50DF2">
      <w:pPr>
        <w:pStyle w:val="a"/>
        <w:numPr>
          <w:ilvl w:val="1"/>
          <w:numId w:val="2"/>
        </w:numPr>
        <w:tabs>
          <w:tab w:val="clear" w:pos="992"/>
          <w:tab w:val="left" w:pos="1276"/>
        </w:tabs>
        <w:ind w:left="0" w:firstLine="720"/>
        <w:rPr>
          <w:rFonts w:ascii="Times New Roman" w:eastAsia="Calibri" w:hAnsi="Times New Roman" w:cs="Times New Roman"/>
        </w:rPr>
      </w:pPr>
      <w:r w:rsidRPr="00787E3A">
        <w:rPr>
          <w:rFonts w:ascii="Times New Roman" w:eastAsia="Calibri" w:hAnsi="Times New Roman" w:cs="Times New Roman"/>
        </w:rPr>
        <w:t>Обезличенные персональные данные могут обрабатываться с использования и без использования средств автоматизации.</w:t>
      </w:r>
    </w:p>
    <w:p w:rsidR="00E43102" w:rsidRPr="00E43102" w:rsidRDefault="00E43102" w:rsidP="00D50DF2">
      <w:pPr>
        <w:pStyle w:val="a"/>
        <w:numPr>
          <w:ilvl w:val="1"/>
          <w:numId w:val="2"/>
        </w:numPr>
        <w:tabs>
          <w:tab w:val="left" w:pos="1276"/>
        </w:tabs>
        <w:ind w:left="0" w:firstLine="720"/>
        <w:rPr>
          <w:rFonts w:ascii="Times New Roman" w:eastAsia="Calibri" w:hAnsi="Times New Roman" w:cs="Times New Roman"/>
          <w:bCs/>
        </w:rPr>
      </w:pPr>
      <w:r w:rsidRPr="00E43102">
        <w:rPr>
          <w:rFonts w:ascii="Times New Roman" w:eastAsia="Calibri" w:hAnsi="Times New Roman" w:cs="Times New Roman"/>
          <w:bCs/>
        </w:rPr>
        <w:t>В случае использования обезличенных персональных данных в статистических целях при обработке должны быть соблюдены следующие требования:</w:t>
      </w:r>
    </w:p>
    <w:p w:rsidR="00E43102" w:rsidRPr="00E43102" w:rsidRDefault="00E43102" w:rsidP="00BF18D9">
      <w:pPr>
        <w:pStyle w:val="a"/>
        <w:numPr>
          <w:ilvl w:val="1"/>
          <w:numId w:val="13"/>
        </w:numPr>
        <w:tabs>
          <w:tab w:val="clear" w:pos="992"/>
          <w:tab w:val="left" w:pos="1276"/>
        </w:tabs>
        <w:ind w:left="1276" w:firstLine="0"/>
        <w:rPr>
          <w:rFonts w:ascii="Times New Roman" w:eastAsia="Calibri" w:hAnsi="Times New Roman" w:cs="Times New Roman"/>
        </w:rPr>
      </w:pPr>
      <w:r w:rsidRPr="00E43102">
        <w:rPr>
          <w:rFonts w:ascii="Times New Roman" w:eastAsia="Calibri" w:hAnsi="Times New Roman" w:cs="Times New Roman"/>
        </w:rPr>
        <w:t>обеспечение периодического резервного копирования;</w:t>
      </w:r>
    </w:p>
    <w:p w:rsidR="00E43102" w:rsidRPr="00E43102" w:rsidRDefault="00E43102" w:rsidP="00BF18D9">
      <w:pPr>
        <w:pStyle w:val="a"/>
        <w:numPr>
          <w:ilvl w:val="1"/>
          <w:numId w:val="13"/>
        </w:numPr>
        <w:tabs>
          <w:tab w:val="clear" w:pos="992"/>
          <w:tab w:val="left" w:pos="1276"/>
        </w:tabs>
        <w:ind w:left="1276" w:firstLine="0"/>
        <w:rPr>
          <w:rFonts w:ascii="Times New Roman" w:eastAsia="Calibri" w:hAnsi="Times New Roman" w:cs="Times New Roman"/>
        </w:rPr>
      </w:pPr>
      <w:r w:rsidRPr="00E43102">
        <w:rPr>
          <w:rFonts w:ascii="Times New Roman" w:eastAsia="Calibri" w:hAnsi="Times New Roman" w:cs="Times New Roman"/>
        </w:rPr>
        <w:t>возможность получить нужную информацию в течение конкретного промежутка времени.</w:t>
      </w:r>
    </w:p>
    <w:p w:rsidR="006654D3" w:rsidRPr="006654D3" w:rsidRDefault="00E43102" w:rsidP="006654D3">
      <w:pPr>
        <w:pStyle w:val="a"/>
        <w:numPr>
          <w:ilvl w:val="1"/>
          <w:numId w:val="2"/>
        </w:numPr>
        <w:ind w:left="0" w:firstLine="720"/>
        <w:rPr>
          <w:rFonts w:ascii="Times New Roman" w:eastAsia="Calibri" w:hAnsi="Times New Roman" w:cs="Times New Roman"/>
        </w:rPr>
      </w:pPr>
      <w:r w:rsidRPr="00E43102">
        <w:rPr>
          <w:rFonts w:ascii="Times New Roman" w:eastAsia="Calibri" w:hAnsi="Times New Roman" w:cs="Times New Roman"/>
        </w:rPr>
        <w:t xml:space="preserve">Ограничение на доступ </w:t>
      </w:r>
      <w:r w:rsidR="00385303">
        <w:rPr>
          <w:rFonts w:ascii="Times New Roman" w:eastAsia="Calibri" w:hAnsi="Times New Roman" w:cs="Times New Roman"/>
        </w:rPr>
        <w:t>сотрудников</w:t>
      </w:r>
      <w:r w:rsidRPr="00E43102">
        <w:rPr>
          <w:rFonts w:ascii="Times New Roman" w:eastAsia="Calibri" w:hAnsi="Times New Roman" w:cs="Times New Roman"/>
        </w:rPr>
        <w:t xml:space="preserve"> к персональным данным не распространяется на обезличенные персональные данные.</w:t>
      </w:r>
    </w:p>
    <w:p w:rsidR="00D91366" w:rsidRPr="00A17FDA" w:rsidRDefault="00A17FDA" w:rsidP="00D91366">
      <w:pPr>
        <w:pageBreakBefore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Лист ознакомления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2933"/>
        <w:gridCol w:w="2208"/>
        <w:gridCol w:w="1598"/>
        <w:gridCol w:w="2169"/>
      </w:tblGrid>
      <w:tr w:rsidR="00D91366" w:rsidRPr="00D91366" w:rsidTr="007F2EEF">
        <w:trPr>
          <w:trHeight w:val="680"/>
          <w:jc w:val="center"/>
        </w:trPr>
        <w:tc>
          <w:tcPr>
            <w:tcW w:w="663" w:type="dxa"/>
            <w:vAlign w:val="center"/>
          </w:tcPr>
          <w:p w:rsidR="00D91366" w:rsidRPr="00D91366" w:rsidRDefault="00D91366" w:rsidP="00D9136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1366">
              <w:rPr>
                <w:rFonts w:ascii="Times New Roman" w:eastAsia="Calibri" w:hAnsi="Times New Roman" w:cs="Times New Roman"/>
                <w:sz w:val="22"/>
              </w:rPr>
              <w:t>№ п/п</w:t>
            </w:r>
          </w:p>
        </w:tc>
        <w:tc>
          <w:tcPr>
            <w:tcW w:w="2933" w:type="dxa"/>
            <w:vAlign w:val="center"/>
          </w:tcPr>
          <w:p w:rsidR="00D91366" w:rsidRPr="00D91366" w:rsidRDefault="00D91366" w:rsidP="00D9136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91366">
              <w:rPr>
                <w:rFonts w:ascii="Times New Roman" w:eastAsia="Calibri" w:hAnsi="Times New Roman" w:cs="Times New Roman"/>
                <w:sz w:val="22"/>
              </w:rPr>
              <w:t>Ф.И.О.</w:t>
            </w:r>
          </w:p>
        </w:tc>
        <w:tc>
          <w:tcPr>
            <w:tcW w:w="2208" w:type="dxa"/>
            <w:vAlign w:val="center"/>
          </w:tcPr>
          <w:p w:rsidR="00D91366" w:rsidRPr="00D91366" w:rsidRDefault="00D91366" w:rsidP="00D9136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91366">
              <w:rPr>
                <w:rFonts w:ascii="Times New Roman" w:eastAsia="Calibri" w:hAnsi="Times New Roman" w:cs="Times New Roman"/>
                <w:sz w:val="22"/>
              </w:rPr>
              <w:t>Должность</w:t>
            </w:r>
          </w:p>
        </w:tc>
        <w:tc>
          <w:tcPr>
            <w:tcW w:w="1598" w:type="dxa"/>
            <w:vAlign w:val="center"/>
          </w:tcPr>
          <w:p w:rsidR="00D91366" w:rsidRPr="00D91366" w:rsidRDefault="00D91366" w:rsidP="00D9136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91366">
              <w:rPr>
                <w:rFonts w:ascii="Times New Roman" w:eastAsia="Calibri" w:hAnsi="Times New Roman" w:cs="Times New Roman"/>
                <w:sz w:val="22"/>
              </w:rPr>
              <w:t>Дата</w:t>
            </w:r>
          </w:p>
        </w:tc>
        <w:tc>
          <w:tcPr>
            <w:tcW w:w="2169" w:type="dxa"/>
            <w:vAlign w:val="center"/>
          </w:tcPr>
          <w:p w:rsidR="00D91366" w:rsidRPr="00D91366" w:rsidRDefault="00D91366" w:rsidP="00D9136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D91366">
              <w:rPr>
                <w:rFonts w:ascii="Times New Roman" w:eastAsia="Calibri" w:hAnsi="Times New Roman" w:cs="Times New Roman"/>
                <w:sz w:val="22"/>
              </w:rPr>
              <w:t>Подпись</w:t>
            </w: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D91366" w:rsidRPr="00D91366" w:rsidTr="007F2EEF">
        <w:trPr>
          <w:trHeight w:val="283"/>
          <w:jc w:val="center"/>
        </w:trPr>
        <w:tc>
          <w:tcPr>
            <w:tcW w:w="66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3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8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9" w:type="dxa"/>
          </w:tcPr>
          <w:p w:rsidR="00D91366" w:rsidRPr="00D91366" w:rsidRDefault="00D91366" w:rsidP="00D91366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</w:tbl>
    <w:p w:rsidR="00D91366" w:rsidRPr="00E43102" w:rsidRDefault="00D91366" w:rsidP="00D91366">
      <w:pPr>
        <w:pStyle w:val="a"/>
        <w:numPr>
          <w:ilvl w:val="0"/>
          <w:numId w:val="0"/>
        </w:numPr>
        <w:ind w:left="720"/>
        <w:rPr>
          <w:rFonts w:ascii="Times New Roman" w:eastAsia="Calibri" w:hAnsi="Times New Roman" w:cs="Times New Roman"/>
        </w:rPr>
      </w:pPr>
    </w:p>
    <w:sectPr w:rsidR="00D91366" w:rsidRPr="00E43102" w:rsidSect="00D92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25" w:rsidRDefault="00F34C25" w:rsidP="00D06282">
      <w:pPr>
        <w:spacing w:line="240" w:lineRule="auto"/>
      </w:pPr>
      <w:r>
        <w:separator/>
      </w:r>
    </w:p>
  </w:endnote>
  <w:endnote w:type="continuationSeparator" w:id="1">
    <w:p w:rsidR="00F34C25" w:rsidRDefault="00F34C25" w:rsidP="00D06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CE8" w:rsidRDefault="000C7CE8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161405"/>
      <w:docPartObj>
        <w:docPartGallery w:val="Page Numbers (Bottom of Page)"/>
        <w:docPartUnique/>
      </w:docPartObj>
    </w:sdtPr>
    <w:sdtContent>
      <w:p w:rsidR="00C760F5" w:rsidRDefault="00901BCB">
        <w:pPr>
          <w:pStyle w:val="af3"/>
          <w:jc w:val="center"/>
        </w:pPr>
        <w:r w:rsidRPr="00C760F5">
          <w:rPr>
            <w:rFonts w:ascii="Times New Roman" w:hAnsi="Times New Roman" w:cs="Times New Roman"/>
          </w:rPr>
          <w:fldChar w:fldCharType="begin"/>
        </w:r>
        <w:r w:rsidR="00C760F5" w:rsidRPr="00C760F5">
          <w:rPr>
            <w:rFonts w:ascii="Times New Roman" w:hAnsi="Times New Roman" w:cs="Times New Roman"/>
          </w:rPr>
          <w:instrText>PAGE   \* MERGEFORMAT</w:instrText>
        </w:r>
        <w:r w:rsidRPr="00C760F5">
          <w:rPr>
            <w:rFonts w:ascii="Times New Roman" w:hAnsi="Times New Roman" w:cs="Times New Roman"/>
          </w:rPr>
          <w:fldChar w:fldCharType="separate"/>
        </w:r>
        <w:r w:rsidR="00A105BB">
          <w:rPr>
            <w:rFonts w:ascii="Times New Roman" w:hAnsi="Times New Roman" w:cs="Times New Roman"/>
            <w:noProof/>
          </w:rPr>
          <w:t>9</w:t>
        </w:r>
        <w:r w:rsidRPr="00C760F5">
          <w:rPr>
            <w:rFonts w:ascii="Times New Roman" w:hAnsi="Times New Roman" w:cs="Times New Roman"/>
          </w:rPr>
          <w:fldChar w:fldCharType="end"/>
        </w:r>
      </w:p>
    </w:sdtContent>
  </w:sdt>
  <w:p w:rsidR="00D92262" w:rsidRPr="00C760F5" w:rsidRDefault="00D92262" w:rsidP="00C760F5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CE8" w:rsidRDefault="000C7CE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25" w:rsidRDefault="00F34C25" w:rsidP="00D06282">
      <w:pPr>
        <w:spacing w:line="240" w:lineRule="auto"/>
      </w:pPr>
      <w:r>
        <w:separator/>
      </w:r>
    </w:p>
  </w:footnote>
  <w:footnote w:type="continuationSeparator" w:id="1">
    <w:p w:rsidR="00F34C25" w:rsidRDefault="00F34C25" w:rsidP="00D0628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CE8" w:rsidRDefault="000C7CE8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282" w:rsidRDefault="00A17FDA" w:rsidP="00A17FDA">
    <w:pPr>
      <w:pStyle w:val="af1"/>
      <w:tabs>
        <w:tab w:val="left" w:pos="3975"/>
      </w:tabs>
    </w:pPr>
    <w:r>
      <w:tab/>
    </w:r>
    <w:r>
      <w:tab/>
    </w:r>
  </w:p>
  <w:p w:rsidR="00D06282" w:rsidRDefault="00D06282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CE8" w:rsidRDefault="000C7CE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3ED"/>
    <w:multiLevelType w:val="multilevel"/>
    <w:tmpl w:val="C978812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3"/>
      <w:lvlText w:val="2.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8275F91"/>
    <w:multiLevelType w:val="multilevel"/>
    <w:tmpl w:val="44E44C2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3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A701D9C"/>
    <w:multiLevelType w:val="multilevel"/>
    <w:tmpl w:val="0848F43C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DB754B0"/>
    <w:multiLevelType w:val="multilevel"/>
    <w:tmpl w:val="7E9E154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61C7473"/>
    <w:multiLevelType w:val="multilevel"/>
    <w:tmpl w:val="63E81FA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124129C"/>
    <w:multiLevelType w:val="hybridMultilevel"/>
    <w:tmpl w:val="22C2D970"/>
    <w:lvl w:ilvl="0" w:tplc="1D04A3CE">
      <w:start w:val="1"/>
      <w:numFmt w:val="decimal"/>
      <w:lvlText w:val="2.3.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142C01"/>
    <w:multiLevelType w:val="hybridMultilevel"/>
    <w:tmpl w:val="96629DF4"/>
    <w:lvl w:ilvl="0" w:tplc="9EDE298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24B09"/>
    <w:multiLevelType w:val="multilevel"/>
    <w:tmpl w:val="6700E24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3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637661B1"/>
    <w:multiLevelType w:val="multilevel"/>
    <w:tmpl w:val="2FF676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6A3845EC"/>
    <w:multiLevelType w:val="multilevel"/>
    <w:tmpl w:val="5DC8228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6D022701"/>
    <w:multiLevelType w:val="multilevel"/>
    <w:tmpl w:val="0D74919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6F902666"/>
    <w:multiLevelType w:val="multilevel"/>
    <w:tmpl w:val="5734B88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70204943"/>
    <w:multiLevelType w:val="hybridMultilevel"/>
    <w:tmpl w:val="BE5EB9B2"/>
    <w:lvl w:ilvl="0" w:tplc="85BE4092">
      <w:start w:val="1"/>
      <w:numFmt w:val="decimal"/>
      <w:lvlText w:val="2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353B7F"/>
    <w:multiLevelType w:val="hybridMultilevel"/>
    <w:tmpl w:val="91DADCA6"/>
    <w:lvl w:ilvl="0" w:tplc="638C483A">
      <w:start w:val="1"/>
      <w:numFmt w:val="bullet"/>
      <w:pStyle w:val="a"/>
      <w:lvlText w:val="–"/>
      <w:lvlJc w:val="left"/>
      <w:pPr>
        <w:ind w:left="0" w:firstLine="709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"/>
  </w:num>
  <w:num w:numId="14">
    <w:abstractNumId w:val="0"/>
  </w:num>
  <w:num w:numId="15">
    <w:abstractNumId w:val="4"/>
  </w:num>
  <w:num w:numId="16">
    <w:abstractNumId w:val="7"/>
  </w:num>
  <w:num w:numId="17">
    <w:abstractNumId w:val="3"/>
  </w:num>
  <w:num w:numId="18">
    <w:abstractNumId w:val="2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24D"/>
    <w:rsid w:val="00002B96"/>
    <w:rsid w:val="0000322B"/>
    <w:rsid w:val="0000389B"/>
    <w:rsid w:val="00010CAB"/>
    <w:rsid w:val="00020D26"/>
    <w:rsid w:val="0005097A"/>
    <w:rsid w:val="00064577"/>
    <w:rsid w:val="000831B5"/>
    <w:rsid w:val="0008436F"/>
    <w:rsid w:val="000861D0"/>
    <w:rsid w:val="0009022C"/>
    <w:rsid w:val="00090CF7"/>
    <w:rsid w:val="00095354"/>
    <w:rsid w:val="000A188F"/>
    <w:rsid w:val="000B699D"/>
    <w:rsid w:val="000B6B88"/>
    <w:rsid w:val="000B7B00"/>
    <w:rsid w:val="000C5B0D"/>
    <w:rsid w:val="000C7CE8"/>
    <w:rsid w:val="000D7302"/>
    <w:rsid w:val="000E39F3"/>
    <w:rsid w:val="000F0C4E"/>
    <w:rsid w:val="000F0DFB"/>
    <w:rsid w:val="000F3332"/>
    <w:rsid w:val="000F3B95"/>
    <w:rsid w:val="00101978"/>
    <w:rsid w:val="00103794"/>
    <w:rsid w:val="00121176"/>
    <w:rsid w:val="00125C50"/>
    <w:rsid w:val="001301E2"/>
    <w:rsid w:val="00130428"/>
    <w:rsid w:val="00132465"/>
    <w:rsid w:val="001347E8"/>
    <w:rsid w:val="00135078"/>
    <w:rsid w:val="00151051"/>
    <w:rsid w:val="00152AA8"/>
    <w:rsid w:val="0015424D"/>
    <w:rsid w:val="00157DA9"/>
    <w:rsid w:val="0016175A"/>
    <w:rsid w:val="00162FCC"/>
    <w:rsid w:val="0017584B"/>
    <w:rsid w:val="001A186C"/>
    <w:rsid w:val="001A630E"/>
    <w:rsid w:val="001B0340"/>
    <w:rsid w:val="001C33A1"/>
    <w:rsid w:val="001C5CD1"/>
    <w:rsid w:val="001C68AE"/>
    <w:rsid w:val="001D0828"/>
    <w:rsid w:val="001E01FB"/>
    <w:rsid w:val="001E0CEB"/>
    <w:rsid w:val="001F63FF"/>
    <w:rsid w:val="00201885"/>
    <w:rsid w:val="002024D2"/>
    <w:rsid w:val="00203AA0"/>
    <w:rsid w:val="00203C0A"/>
    <w:rsid w:val="00204A03"/>
    <w:rsid w:val="00213AFF"/>
    <w:rsid w:val="002178B6"/>
    <w:rsid w:val="00226850"/>
    <w:rsid w:val="00227F22"/>
    <w:rsid w:val="00243537"/>
    <w:rsid w:val="00246BC5"/>
    <w:rsid w:val="00250102"/>
    <w:rsid w:val="00264811"/>
    <w:rsid w:val="00267F9D"/>
    <w:rsid w:val="0027369F"/>
    <w:rsid w:val="00274724"/>
    <w:rsid w:val="00277D09"/>
    <w:rsid w:val="00281152"/>
    <w:rsid w:val="00284A6C"/>
    <w:rsid w:val="002850A4"/>
    <w:rsid w:val="002871EF"/>
    <w:rsid w:val="002918E1"/>
    <w:rsid w:val="002C2F3F"/>
    <w:rsid w:val="002C7F49"/>
    <w:rsid w:val="002D0FD3"/>
    <w:rsid w:val="002D17F3"/>
    <w:rsid w:val="002D499B"/>
    <w:rsid w:val="002E075C"/>
    <w:rsid w:val="002E148B"/>
    <w:rsid w:val="002E18D2"/>
    <w:rsid w:val="003118CB"/>
    <w:rsid w:val="003250AE"/>
    <w:rsid w:val="00331360"/>
    <w:rsid w:val="00333F20"/>
    <w:rsid w:val="00335A0E"/>
    <w:rsid w:val="0034349C"/>
    <w:rsid w:val="00351907"/>
    <w:rsid w:val="003536C4"/>
    <w:rsid w:val="00354201"/>
    <w:rsid w:val="003544CF"/>
    <w:rsid w:val="00372AB5"/>
    <w:rsid w:val="00381C2F"/>
    <w:rsid w:val="00382E30"/>
    <w:rsid w:val="00383183"/>
    <w:rsid w:val="00385303"/>
    <w:rsid w:val="00386EF5"/>
    <w:rsid w:val="00392301"/>
    <w:rsid w:val="003A18EC"/>
    <w:rsid w:val="003A2273"/>
    <w:rsid w:val="003B1955"/>
    <w:rsid w:val="003B354C"/>
    <w:rsid w:val="003B4921"/>
    <w:rsid w:val="003B69C1"/>
    <w:rsid w:val="003C17CD"/>
    <w:rsid w:val="003C2721"/>
    <w:rsid w:val="003C5788"/>
    <w:rsid w:val="003C7780"/>
    <w:rsid w:val="003E02A8"/>
    <w:rsid w:val="003E0CB9"/>
    <w:rsid w:val="003F1673"/>
    <w:rsid w:val="003F3FF1"/>
    <w:rsid w:val="003F7934"/>
    <w:rsid w:val="00400D6D"/>
    <w:rsid w:val="00401328"/>
    <w:rsid w:val="004020FB"/>
    <w:rsid w:val="00402491"/>
    <w:rsid w:val="00432287"/>
    <w:rsid w:val="00432900"/>
    <w:rsid w:val="00440652"/>
    <w:rsid w:val="0044595F"/>
    <w:rsid w:val="00450DDE"/>
    <w:rsid w:val="00451371"/>
    <w:rsid w:val="00470495"/>
    <w:rsid w:val="00473EDE"/>
    <w:rsid w:val="0048513C"/>
    <w:rsid w:val="0048555C"/>
    <w:rsid w:val="00491A3C"/>
    <w:rsid w:val="00495811"/>
    <w:rsid w:val="004A0C3B"/>
    <w:rsid w:val="004C3432"/>
    <w:rsid w:val="004C5F81"/>
    <w:rsid w:val="004C7980"/>
    <w:rsid w:val="004D0319"/>
    <w:rsid w:val="004D16FB"/>
    <w:rsid w:val="004D191E"/>
    <w:rsid w:val="004F3489"/>
    <w:rsid w:val="004F7EC5"/>
    <w:rsid w:val="0050062C"/>
    <w:rsid w:val="0050478B"/>
    <w:rsid w:val="00507D14"/>
    <w:rsid w:val="0051306D"/>
    <w:rsid w:val="00523F2D"/>
    <w:rsid w:val="00526F10"/>
    <w:rsid w:val="005274AC"/>
    <w:rsid w:val="005360F1"/>
    <w:rsid w:val="0056006F"/>
    <w:rsid w:val="00564FA1"/>
    <w:rsid w:val="00573E8B"/>
    <w:rsid w:val="00575C73"/>
    <w:rsid w:val="005769E6"/>
    <w:rsid w:val="005771ED"/>
    <w:rsid w:val="00583D33"/>
    <w:rsid w:val="00591AA8"/>
    <w:rsid w:val="005A37C3"/>
    <w:rsid w:val="005A7F54"/>
    <w:rsid w:val="005B162C"/>
    <w:rsid w:val="005B1EDA"/>
    <w:rsid w:val="005B3E19"/>
    <w:rsid w:val="005B601E"/>
    <w:rsid w:val="005B6A1B"/>
    <w:rsid w:val="005C7A9D"/>
    <w:rsid w:val="005D0796"/>
    <w:rsid w:val="005D41FA"/>
    <w:rsid w:val="005F6C40"/>
    <w:rsid w:val="00605962"/>
    <w:rsid w:val="006063BE"/>
    <w:rsid w:val="006120D4"/>
    <w:rsid w:val="00613A6B"/>
    <w:rsid w:val="00614BB8"/>
    <w:rsid w:val="0062107E"/>
    <w:rsid w:val="00623085"/>
    <w:rsid w:val="00634325"/>
    <w:rsid w:val="0064028B"/>
    <w:rsid w:val="00640AD5"/>
    <w:rsid w:val="00640DDF"/>
    <w:rsid w:val="00647682"/>
    <w:rsid w:val="006654D3"/>
    <w:rsid w:val="006809F2"/>
    <w:rsid w:val="006947C7"/>
    <w:rsid w:val="006A2D8D"/>
    <w:rsid w:val="006B2109"/>
    <w:rsid w:val="006C11AE"/>
    <w:rsid w:val="006C2CA4"/>
    <w:rsid w:val="006C2E56"/>
    <w:rsid w:val="006C6BE3"/>
    <w:rsid w:val="006D4B3F"/>
    <w:rsid w:val="006F10D2"/>
    <w:rsid w:val="006F16C1"/>
    <w:rsid w:val="007109EA"/>
    <w:rsid w:val="00712851"/>
    <w:rsid w:val="00715CCB"/>
    <w:rsid w:val="0072119D"/>
    <w:rsid w:val="0072348D"/>
    <w:rsid w:val="00731080"/>
    <w:rsid w:val="007326CD"/>
    <w:rsid w:val="00743EDA"/>
    <w:rsid w:val="00744104"/>
    <w:rsid w:val="00744241"/>
    <w:rsid w:val="007465A1"/>
    <w:rsid w:val="007619AC"/>
    <w:rsid w:val="0076206B"/>
    <w:rsid w:val="007677BB"/>
    <w:rsid w:val="007706C7"/>
    <w:rsid w:val="00770A12"/>
    <w:rsid w:val="00781845"/>
    <w:rsid w:val="00787E3A"/>
    <w:rsid w:val="007905CE"/>
    <w:rsid w:val="00793050"/>
    <w:rsid w:val="0079554D"/>
    <w:rsid w:val="00796409"/>
    <w:rsid w:val="00796B0C"/>
    <w:rsid w:val="007B30AB"/>
    <w:rsid w:val="007B47B3"/>
    <w:rsid w:val="007B4A03"/>
    <w:rsid w:val="007B4A51"/>
    <w:rsid w:val="007B73E0"/>
    <w:rsid w:val="007C5791"/>
    <w:rsid w:val="007D23AB"/>
    <w:rsid w:val="007E6868"/>
    <w:rsid w:val="007E7970"/>
    <w:rsid w:val="00800040"/>
    <w:rsid w:val="00802F42"/>
    <w:rsid w:val="00813026"/>
    <w:rsid w:val="00814942"/>
    <w:rsid w:val="0082326B"/>
    <w:rsid w:val="00824303"/>
    <w:rsid w:val="00827364"/>
    <w:rsid w:val="0083066B"/>
    <w:rsid w:val="00831147"/>
    <w:rsid w:val="0084672D"/>
    <w:rsid w:val="008530F1"/>
    <w:rsid w:val="00854BF8"/>
    <w:rsid w:val="008558E4"/>
    <w:rsid w:val="00856C6D"/>
    <w:rsid w:val="00856F02"/>
    <w:rsid w:val="00862279"/>
    <w:rsid w:val="00870509"/>
    <w:rsid w:val="00871BE2"/>
    <w:rsid w:val="00872081"/>
    <w:rsid w:val="00873461"/>
    <w:rsid w:val="008752CE"/>
    <w:rsid w:val="00877499"/>
    <w:rsid w:val="008808A2"/>
    <w:rsid w:val="00886D69"/>
    <w:rsid w:val="008871B1"/>
    <w:rsid w:val="008910E7"/>
    <w:rsid w:val="00893630"/>
    <w:rsid w:val="008938BC"/>
    <w:rsid w:val="00893D39"/>
    <w:rsid w:val="008A1CA1"/>
    <w:rsid w:val="008A55FD"/>
    <w:rsid w:val="008B7DB0"/>
    <w:rsid w:val="008C4EA9"/>
    <w:rsid w:val="008D1C47"/>
    <w:rsid w:val="008F0F20"/>
    <w:rsid w:val="008F3474"/>
    <w:rsid w:val="008F45AD"/>
    <w:rsid w:val="008F795C"/>
    <w:rsid w:val="00901733"/>
    <w:rsid w:val="00901BCB"/>
    <w:rsid w:val="009037C3"/>
    <w:rsid w:val="00916036"/>
    <w:rsid w:val="00931AB3"/>
    <w:rsid w:val="00932818"/>
    <w:rsid w:val="00936816"/>
    <w:rsid w:val="00944FF8"/>
    <w:rsid w:val="00945BC4"/>
    <w:rsid w:val="0095060A"/>
    <w:rsid w:val="009561B3"/>
    <w:rsid w:val="00975DD6"/>
    <w:rsid w:val="00977321"/>
    <w:rsid w:val="009838FB"/>
    <w:rsid w:val="0098473F"/>
    <w:rsid w:val="00986716"/>
    <w:rsid w:val="009873ED"/>
    <w:rsid w:val="009A19F3"/>
    <w:rsid w:val="009A4051"/>
    <w:rsid w:val="009C4733"/>
    <w:rsid w:val="009D2104"/>
    <w:rsid w:val="009E1F77"/>
    <w:rsid w:val="009E2E5C"/>
    <w:rsid w:val="009E41EE"/>
    <w:rsid w:val="009E6CA0"/>
    <w:rsid w:val="009E7ED6"/>
    <w:rsid w:val="009F35FD"/>
    <w:rsid w:val="00A105BB"/>
    <w:rsid w:val="00A11A6E"/>
    <w:rsid w:val="00A12135"/>
    <w:rsid w:val="00A13111"/>
    <w:rsid w:val="00A17FDA"/>
    <w:rsid w:val="00A252C9"/>
    <w:rsid w:val="00A31C6F"/>
    <w:rsid w:val="00A31C7B"/>
    <w:rsid w:val="00A33A9E"/>
    <w:rsid w:val="00A35A16"/>
    <w:rsid w:val="00A35B01"/>
    <w:rsid w:val="00A36847"/>
    <w:rsid w:val="00A36C39"/>
    <w:rsid w:val="00A40B71"/>
    <w:rsid w:val="00A53C93"/>
    <w:rsid w:val="00A54A5C"/>
    <w:rsid w:val="00A62AE2"/>
    <w:rsid w:val="00A70107"/>
    <w:rsid w:val="00A7448B"/>
    <w:rsid w:val="00A77DDF"/>
    <w:rsid w:val="00A8083F"/>
    <w:rsid w:val="00A84237"/>
    <w:rsid w:val="00A96276"/>
    <w:rsid w:val="00AA13A4"/>
    <w:rsid w:val="00AB0058"/>
    <w:rsid w:val="00AB48F9"/>
    <w:rsid w:val="00AB7546"/>
    <w:rsid w:val="00AC139D"/>
    <w:rsid w:val="00AD5868"/>
    <w:rsid w:val="00AE4506"/>
    <w:rsid w:val="00AE73F1"/>
    <w:rsid w:val="00AF482D"/>
    <w:rsid w:val="00AF7A28"/>
    <w:rsid w:val="00B021D5"/>
    <w:rsid w:val="00B03A0E"/>
    <w:rsid w:val="00B11C39"/>
    <w:rsid w:val="00B16862"/>
    <w:rsid w:val="00B206C9"/>
    <w:rsid w:val="00B30AC0"/>
    <w:rsid w:val="00B3436C"/>
    <w:rsid w:val="00B3448D"/>
    <w:rsid w:val="00B34DCF"/>
    <w:rsid w:val="00B406CF"/>
    <w:rsid w:val="00B41D82"/>
    <w:rsid w:val="00B44DC7"/>
    <w:rsid w:val="00B460AB"/>
    <w:rsid w:val="00B463A0"/>
    <w:rsid w:val="00B4721A"/>
    <w:rsid w:val="00B505E8"/>
    <w:rsid w:val="00B51731"/>
    <w:rsid w:val="00B559D0"/>
    <w:rsid w:val="00B606F1"/>
    <w:rsid w:val="00B64C81"/>
    <w:rsid w:val="00B679A8"/>
    <w:rsid w:val="00B70794"/>
    <w:rsid w:val="00B8339E"/>
    <w:rsid w:val="00BA0583"/>
    <w:rsid w:val="00BA12F3"/>
    <w:rsid w:val="00BA1C69"/>
    <w:rsid w:val="00BA350B"/>
    <w:rsid w:val="00BA4720"/>
    <w:rsid w:val="00BC5779"/>
    <w:rsid w:val="00BE0F57"/>
    <w:rsid w:val="00BE73BE"/>
    <w:rsid w:val="00BE7DC5"/>
    <w:rsid w:val="00BF172A"/>
    <w:rsid w:val="00BF18D9"/>
    <w:rsid w:val="00BF7850"/>
    <w:rsid w:val="00C02E3C"/>
    <w:rsid w:val="00C04B6A"/>
    <w:rsid w:val="00C05069"/>
    <w:rsid w:val="00C0666A"/>
    <w:rsid w:val="00C11E46"/>
    <w:rsid w:val="00C145F9"/>
    <w:rsid w:val="00C15EFE"/>
    <w:rsid w:val="00C1701C"/>
    <w:rsid w:val="00C21420"/>
    <w:rsid w:val="00C22DCC"/>
    <w:rsid w:val="00C31172"/>
    <w:rsid w:val="00C35265"/>
    <w:rsid w:val="00C40463"/>
    <w:rsid w:val="00C45AAE"/>
    <w:rsid w:val="00C521B7"/>
    <w:rsid w:val="00C533A1"/>
    <w:rsid w:val="00C54994"/>
    <w:rsid w:val="00C570C5"/>
    <w:rsid w:val="00C61AD0"/>
    <w:rsid w:val="00C65CC7"/>
    <w:rsid w:val="00C7028F"/>
    <w:rsid w:val="00C760F5"/>
    <w:rsid w:val="00C76AFA"/>
    <w:rsid w:val="00CA1193"/>
    <w:rsid w:val="00CA23B8"/>
    <w:rsid w:val="00CA6C97"/>
    <w:rsid w:val="00CB16F7"/>
    <w:rsid w:val="00CB2221"/>
    <w:rsid w:val="00CB31C5"/>
    <w:rsid w:val="00CB6CDA"/>
    <w:rsid w:val="00CC1EB7"/>
    <w:rsid w:val="00CC2E1B"/>
    <w:rsid w:val="00CC750C"/>
    <w:rsid w:val="00CD43DD"/>
    <w:rsid w:val="00CE1860"/>
    <w:rsid w:val="00CE1AEE"/>
    <w:rsid w:val="00D00606"/>
    <w:rsid w:val="00D06282"/>
    <w:rsid w:val="00D235CA"/>
    <w:rsid w:val="00D24D72"/>
    <w:rsid w:val="00D30D38"/>
    <w:rsid w:val="00D32B5A"/>
    <w:rsid w:val="00D35E30"/>
    <w:rsid w:val="00D3610D"/>
    <w:rsid w:val="00D50DF2"/>
    <w:rsid w:val="00D62B17"/>
    <w:rsid w:val="00D63505"/>
    <w:rsid w:val="00D80943"/>
    <w:rsid w:val="00D80B04"/>
    <w:rsid w:val="00D85537"/>
    <w:rsid w:val="00D87A2B"/>
    <w:rsid w:val="00D90314"/>
    <w:rsid w:val="00D91366"/>
    <w:rsid w:val="00D92262"/>
    <w:rsid w:val="00D94362"/>
    <w:rsid w:val="00D94892"/>
    <w:rsid w:val="00D94917"/>
    <w:rsid w:val="00D94BCA"/>
    <w:rsid w:val="00DA0BBB"/>
    <w:rsid w:val="00DA6532"/>
    <w:rsid w:val="00DA667F"/>
    <w:rsid w:val="00DA7F23"/>
    <w:rsid w:val="00DB035F"/>
    <w:rsid w:val="00DB03DA"/>
    <w:rsid w:val="00DB2CAE"/>
    <w:rsid w:val="00DB6B55"/>
    <w:rsid w:val="00DB7D9F"/>
    <w:rsid w:val="00DC2850"/>
    <w:rsid w:val="00DD0BEC"/>
    <w:rsid w:val="00DE524F"/>
    <w:rsid w:val="00DF272E"/>
    <w:rsid w:val="00DF3917"/>
    <w:rsid w:val="00DF4014"/>
    <w:rsid w:val="00E02E2F"/>
    <w:rsid w:val="00E07D1B"/>
    <w:rsid w:val="00E12F37"/>
    <w:rsid w:val="00E167FB"/>
    <w:rsid w:val="00E21A0F"/>
    <w:rsid w:val="00E24BE3"/>
    <w:rsid w:val="00E251C1"/>
    <w:rsid w:val="00E42D91"/>
    <w:rsid w:val="00E43102"/>
    <w:rsid w:val="00E44BF8"/>
    <w:rsid w:val="00E56E2F"/>
    <w:rsid w:val="00E61844"/>
    <w:rsid w:val="00E737C0"/>
    <w:rsid w:val="00E804E7"/>
    <w:rsid w:val="00E859FE"/>
    <w:rsid w:val="00E92432"/>
    <w:rsid w:val="00E93682"/>
    <w:rsid w:val="00E937FA"/>
    <w:rsid w:val="00E97962"/>
    <w:rsid w:val="00EA56C9"/>
    <w:rsid w:val="00EC0D5F"/>
    <w:rsid w:val="00EC115E"/>
    <w:rsid w:val="00EC7017"/>
    <w:rsid w:val="00EC70E0"/>
    <w:rsid w:val="00ED2C16"/>
    <w:rsid w:val="00ED2D8E"/>
    <w:rsid w:val="00EE1A49"/>
    <w:rsid w:val="00F06D47"/>
    <w:rsid w:val="00F079BC"/>
    <w:rsid w:val="00F12A2C"/>
    <w:rsid w:val="00F149C1"/>
    <w:rsid w:val="00F210C2"/>
    <w:rsid w:val="00F220A4"/>
    <w:rsid w:val="00F24476"/>
    <w:rsid w:val="00F2587B"/>
    <w:rsid w:val="00F25D2F"/>
    <w:rsid w:val="00F34C25"/>
    <w:rsid w:val="00F362A0"/>
    <w:rsid w:val="00F47993"/>
    <w:rsid w:val="00F502FC"/>
    <w:rsid w:val="00F50C71"/>
    <w:rsid w:val="00F5614C"/>
    <w:rsid w:val="00F571CF"/>
    <w:rsid w:val="00F60CB7"/>
    <w:rsid w:val="00F6321B"/>
    <w:rsid w:val="00F66E07"/>
    <w:rsid w:val="00F713DD"/>
    <w:rsid w:val="00F768A1"/>
    <w:rsid w:val="00F7739E"/>
    <w:rsid w:val="00F844B0"/>
    <w:rsid w:val="00F855A0"/>
    <w:rsid w:val="00F95BCC"/>
    <w:rsid w:val="00F97D24"/>
    <w:rsid w:val="00FA08B0"/>
    <w:rsid w:val="00FA18E0"/>
    <w:rsid w:val="00FA4BFE"/>
    <w:rsid w:val="00FA4F70"/>
    <w:rsid w:val="00FA62E3"/>
    <w:rsid w:val="00FA6D77"/>
    <w:rsid w:val="00FB0058"/>
    <w:rsid w:val="00FB51FC"/>
    <w:rsid w:val="00FC3492"/>
    <w:rsid w:val="00FC5BA1"/>
    <w:rsid w:val="00FD5907"/>
    <w:rsid w:val="00FD71FB"/>
    <w:rsid w:val="00FD7AF9"/>
    <w:rsid w:val="00FE17B9"/>
    <w:rsid w:val="00FE393B"/>
    <w:rsid w:val="00FE523A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424D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6063BE"/>
    <w:pPr>
      <w:keepNext/>
      <w:keepLines/>
      <w:pageBreakBefore/>
      <w:numPr>
        <w:numId w:val="2"/>
      </w:numPr>
      <w:tabs>
        <w:tab w:val="left" w:pos="992"/>
      </w:tabs>
      <w:spacing w:before="100" w:beforeAutospacing="1" w:after="240"/>
      <w:jc w:val="center"/>
      <w:outlineLvl w:val="0"/>
    </w:pPr>
    <w:rPr>
      <w:rFonts w:ascii="Times New Roman" w:eastAsia="Times New Roman" w:hAnsi="Times New Roman" w:cs="Times New Roman"/>
      <w:b/>
      <w:bCs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542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1542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лное название документа"/>
    <w:basedOn w:val="a0"/>
    <w:next w:val="a0"/>
    <w:link w:val="a5"/>
    <w:rsid w:val="0015424D"/>
    <w:pPr>
      <w:ind w:firstLine="0"/>
      <w:jc w:val="center"/>
    </w:pPr>
    <w:rPr>
      <w:b/>
    </w:rPr>
  </w:style>
  <w:style w:type="paragraph" w:customStyle="1" w:styleId="a6">
    <w:name w:val="Место и год утверждения"/>
    <w:basedOn w:val="a0"/>
    <w:next w:val="a0"/>
    <w:link w:val="a7"/>
    <w:rsid w:val="0015424D"/>
    <w:pPr>
      <w:ind w:firstLine="0"/>
      <w:jc w:val="center"/>
    </w:pPr>
  </w:style>
  <w:style w:type="character" w:customStyle="1" w:styleId="a5">
    <w:name w:val="Полное название документа Знак"/>
    <w:basedOn w:val="a1"/>
    <w:link w:val="a4"/>
    <w:rsid w:val="0015424D"/>
    <w:rPr>
      <w:rFonts w:ascii="Arial" w:hAnsi="Arial"/>
      <w:b/>
      <w:sz w:val="24"/>
    </w:rPr>
  </w:style>
  <w:style w:type="character" w:customStyle="1" w:styleId="10">
    <w:name w:val="Заголовок 1 Знак"/>
    <w:basedOn w:val="a1"/>
    <w:link w:val="1"/>
    <w:uiPriority w:val="9"/>
    <w:rsid w:val="006063BE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8">
    <w:name w:val="TOC Heading"/>
    <w:basedOn w:val="a0"/>
    <w:next w:val="a0"/>
    <w:uiPriority w:val="39"/>
    <w:unhideWhenUsed/>
    <w:qFormat/>
    <w:rsid w:val="0015424D"/>
    <w:pPr>
      <w:pageBreakBefore/>
      <w:ind w:firstLine="0"/>
      <w:jc w:val="center"/>
    </w:pPr>
    <w:rPr>
      <w:rFonts w:cs="Arial"/>
      <w:b/>
      <w:lang w:eastAsia="ru-RU"/>
    </w:rPr>
  </w:style>
  <w:style w:type="character" w:customStyle="1" w:styleId="a7">
    <w:name w:val="Место и год утверждения Знак"/>
    <w:basedOn w:val="a1"/>
    <w:link w:val="a6"/>
    <w:rsid w:val="0015424D"/>
    <w:rPr>
      <w:rFonts w:ascii="Arial" w:hAnsi="Arial"/>
      <w:sz w:val="24"/>
    </w:rPr>
  </w:style>
  <w:style w:type="paragraph" w:styleId="11">
    <w:name w:val="toc 1"/>
    <w:basedOn w:val="a0"/>
    <w:next w:val="a0"/>
    <w:autoRedefine/>
    <w:uiPriority w:val="39"/>
    <w:unhideWhenUsed/>
    <w:rsid w:val="0015424D"/>
    <w:pPr>
      <w:tabs>
        <w:tab w:val="left" w:pos="426"/>
        <w:tab w:val="right" w:leader="dot" w:pos="9911"/>
      </w:tabs>
      <w:ind w:left="426" w:hanging="426"/>
      <w:jc w:val="left"/>
    </w:pPr>
    <w:rPr>
      <w:rFonts w:eastAsiaTheme="minorEastAsia"/>
      <w:lang w:eastAsia="ru-RU"/>
    </w:rPr>
  </w:style>
  <w:style w:type="character" w:styleId="a9">
    <w:name w:val="Hyperlink"/>
    <w:basedOn w:val="a1"/>
    <w:uiPriority w:val="99"/>
    <w:unhideWhenUsed/>
    <w:rsid w:val="0015424D"/>
    <w:rPr>
      <w:color w:val="0000FF" w:themeColor="hyperlink"/>
      <w:u w:val="single"/>
    </w:rPr>
  </w:style>
  <w:style w:type="paragraph" w:styleId="aa">
    <w:name w:val="Plain Text"/>
    <w:basedOn w:val="a0"/>
    <w:link w:val="ab"/>
    <w:rsid w:val="0015424D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1"/>
    <w:link w:val="aa"/>
    <w:rsid w:val="0015424D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1542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5424D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1"/>
    <w:link w:val="30"/>
    <w:uiPriority w:val="9"/>
    <w:semiHidden/>
    <w:rsid w:val="0015424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">
    <w:name w:val="List Paragraph"/>
    <w:basedOn w:val="a0"/>
    <w:link w:val="ae"/>
    <w:uiPriority w:val="34"/>
    <w:qFormat/>
    <w:rsid w:val="0015424D"/>
    <w:pPr>
      <w:numPr>
        <w:numId w:val="1"/>
      </w:numPr>
      <w:tabs>
        <w:tab w:val="left" w:pos="992"/>
      </w:tabs>
      <w:contextualSpacing/>
    </w:pPr>
  </w:style>
  <w:style w:type="character" w:customStyle="1" w:styleId="ae">
    <w:name w:val="Абзац списка Знак"/>
    <w:basedOn w:val="a1"/>
    <w:link w:val="a"/>
    <w:uiPriority w:val="34"/>
    <w:rsid w:val="0015424D"/>
    <w:rPr>
      <w:rFonts w:ascii="Arial" w:hAnsi="Arial"/>
      <w:sz w:val="24"/>
    </w:rPr>
  </w:style>
  <w:style w:type="character" w:customStyle="1" w:styleId="20">
    <w:name w:val="Заголовок 2 Знак"/>
    <w:basedOn w:val="a1"/>
    <w:link w:val="2"/>
    <w:uiPriority w:val="9"/>
    <w:semiHidden/>
    <w:rsid w:val="00154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qFormat/>
    <w:rsid w:val="003C5788"/>
    <w:rPr>
      <w:i/>
      <w:iCs/>
    </w:rPr>
  </w:style>
  <w:style w:type="character" w:styleId="af0">
    <w:name w:val="Strong"/>
    <w:qFormat/>
    <w:rsid w:val="003C5788"/>
    <w:rPr>
      <w:b/>
      <w:bCs/>
    </w:rPr>
  </w:style>
  <w:style w:type="paragraph" w:styleId="af1">
    <w:name w:val="header"/>
    <w:basedOn w:val="a0"/>
    <w:link w:val="af2"/>
    <w:uiPriority w:val="99"/>
    <w:unhideWhenUsed/>
    <w:rsid w:val="00D0628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D06282"/>
    <w:rPr>
      <w:rFonts w:ascii="Arial" w:hAnsi="Arial"/>
      <w:sz w:val="24"/>
    </w:rPr>
  </w:style>
  <w:style w:type="paragraph" w:styleId="af3">
    <w:name w:val="footer"/>
    <w:basedOn w:val="a0"/>
    <w:link w:val="af4"/>
    <w:uiPriority w:val="99"/>
    <w:unhideWhenUsed/>
    <w:rsid w:val="00D0628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D06282"/>
    <w:rPr>
      <w:rFonts w:ascii="Arial" w:hAnsi="Arial"/>
      <w:sz w:val="24"/>
    </w:rPr>
  </w:style>
  <w:style w:type="paragraph" w:customStyle="1" w:styleId="3">
    <w:name w:val="3 уровень"/>
    <w:basedOn w:val="a"/>
    <w:link w:val="32"/>
    <w:qFormat/>
    <w:rsid w:val="007C5791"/>
    <w:pPr>
      <w:numPr>
        <w:ilvl w:val="1"/>
        <w:numId w:val="4"/>
      </w:numPr>
      <w:tabs>
        <w:tab w:val="left" w:pos="1701"/>
      </w:tabs>
    </w:pPr>
    <w:rPr>
      <w:rFonts w:ascii="Times New Roman" w:hAnsi="Times New Roman" w:cs="Times New Roman"/>
      <w:bCs/>
    </w:rPr>
  </w:style>
  <w:style w:type="character" w:customStyle="1" w:styleId="32">
    <w:name w:val="3 уровень Знак"/>
    <w:basedOn w:val="ae"/>
    <w:link w:val="3"/>
    <w:rsid w:val="007C5791"/>
    <w:rPr>
      <w:rFonts w:ascii="Times New Roman" w:hAnsi="Times New Roman" w:cs="Times New Roman"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424D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6063BE"/>
    <w:pPr>
      <w:keepNext/>
      <w:keepLines/>
      <w:pageBreakBefore/>
      <w:numPr>
        <w:numId w:val="2"/>
      </w:numPr>
      <w:tabs>
        <w:tab w:val="left" w:pos="992"/>
      </w:tabs>
      <w:spacing w:before="100" w:beforeAutospacing="1" w:after="240"/>
      <w:jc w:val="center"/>
      <w:outlineLvl w:val="0"/>
    </w:pPr>
    <w:rPr>
      <w:rFonts w:ascii="Times New Roman" w:eastAsia="Times New Roman" w:hAnsi="Times New Roman" w:cs="Times New Roman"/>
      <w:b/>
      <w:bCs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542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1542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лное название документа"/>
    <w:basedOn w:val="a0"/>
    <w:next w:val="a0"/>
    <w:link w:val="a5"/>
    <w:rsid w:val="0015424D"/>
    <w:pPr>
      <w:ind w:firstLine="0"/>
      <w:jc w:val="center"/>
    </w:pPr>
    <w:rPr>
      <w:b/>
    </w:rPr>
  </w:style>
  <w:style w:type="paragraph" w:customStyle="1" w:styleId="a6">
    <w:name w:val="Место и год утверждения"/>
    <w:basedOn w:val="a0"/>
    <w:next w:val="a0"/>
    <w:link w:val="a7"/>
    <w:rsid w:val="0015424D"/>
    <w:pPr>
      <w:ind w:firstLine="0"/>
      <w:jc w:val="center"/>
    </w:pPr>
  </w:style>
  <w:style w:type="character" w:customStyle="1" w:styleId="a5">
    <w:name w:val="Полное название документа Знак"/>
    <w:basedOn w:val="a1"/>
    <w:link w:val="a4"/>
    <w:rsid w:val="0015424D"/>
    <w:rPr>
      <w:rFonts w:ascii="Arial" w:hAnsi="Arial"/>
      <w:b/>
      <w:sz w:val="24"/>
    </w:rPr>
  </w:style>
  <w:style w:type="character" w:customStyle="1" w:styleId="10">
    <w:name w:val="Заголовок 1 Знак"/>
    <w:basedOn w:val="a1"/>
    <w:link w:val="1"/>
    <w:uiPriority w:val="9"/>
    <w:rsid w:val="006063BE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8">
    <w:name w:val="TOC Heading"/>
    <w:basedOn w:val="a0"/>
    <w:next w:val="a0"/>
    <w:uiPriority w:val="39"/>
    <w:unhideWhenUsed/>
    <w:qFormat/>
    <w:rsid w:val="0015424D"/>
    <w:pPr>
      <w:pageBreakBefore/>
      <w:ind w:firstLine="0"/>
      <w:jc w:val="center"/>
    </w:pPr>
    <w:rPr>
      <w:rFonts w:cs="Arial"/>
      <w:b/>
      <w:lang w:eastAsia="ru-RU"/>
    </w:rPr>
  </w:style>
  <w:style w:type="character" w:customStyle="1" w:styleId="a7">
    <w:name w:val="Место и год утверждения Знак"/>
    <w:basedOn w:val="a1"/>
    <w:link w:val="a6"/>
    <w:rsid w:val="0015424D"/>
    <w:rPr>
      <w:rFonts w:ascii="Arial" w:hAnsi="Arial"/>
      <w:sz w:val="24"/>
    </w:rPr>
  </w:style>
  <w:style w:type="paragraph" w:styleId="11">
    <w:name w:val="toc 1"/>
    <w:basedOn w:val="a0"/>
    <w:next w:val="a0"/>
    <w:autoRedefine/>
    <w:uiPriority w:val="39"/>
    <w:unhideWhenUsed/>
    <w:rsid w:val="0015424D"/>
    <w:pPr>
      <w:tabs>
        <w:tab w:val="left" w:pos="426"/>
        <w:tab w:val="right" w:leader="dot" w:pos="9911"/>
      </w:tabs>
      <w:ind w:left="426" w:hanging="426"/>
      <w:jc w:val="left"/>
    </w:pPr>
    <w:rPr>
      <w:rFonts w:eastAsiaTheme="minorEastAsia"/>
      <w:lang w:eastAsia="ru-RU"/>
    </w:rPr>
  </w:style>
  <w:style w:type="character" w:styleId="a9">
    <w:name w:val="Hyperlink"/>
    <w:basedOn w:val="a1"/>
    <w:uiPriority w:val="99"/>
    <w:unhideWhenUsed/>
    <w:rsid w:val="0015424D"/>
    <w:rPr>
      <w:color w:val="0000FF" w:themeColor="hyperlink"/>
      <w:u w:val="single"/>
    </w:rPr>
  </w:style>
  <w:style w:type="paragraph" w:styleId="aa">
    <w:name w:val="Plain Text"/>
    <w:basedOn w:val="a0"/>
    <w:link w:val="ab"/>
    <w:rsid w:val="0015424D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1"/>
    <w:link w:val="aa"/>
    <w:rsid w:val="0015424D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1542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5424D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1"/>
    <w:link w:val="30"/>
    <w:uiPriority w:val="9"/>
    <w:semiHidden/>
    <w:rsid w:val="0015424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">
    <w:name w:val="List Paragraph"/>
    <w:basedOn w:val="a0"/>
    <w:link w:val="ae"/>
    <w:uiPriority w:val="34"/>
    <w:qFormat/>
    <w:rsid w:val="0015424D"/>
    <w:pPr>
      <w:numPr>
        <w:numId w:val="1"/>
      </w:numPr>
      <w:tabs>
        <w:tab w:val="left" w:pos="992"/>
      </w:tabs>
      <w:contextualSpacing/>
    </w:pPr>
  </w:style>
  <w:style w:type="character" w:customStyle="1" w:styleId="ae">
    <w:name w:val="Абзац списка Знак"/>
    <w:basedOn w:val="a1"/>
    <w:link w:val="a"/>
    <w:uiPriority w:val="34"/>
    <w:rsid w:val="0015424D"/>
    <w:rPr>
      <w:rFonts w:ascii="Arial" w:hAnsi="Arial"/>
      <w:sz w:val="24"/>
    </w:rPr>
  </w:style>
  <w:style w:type="character" w:customStyle="1" w:styleId="20">
    <w:name w:val="Заголовок 2 Знак"/>
    <w:basedOn w:val="a1"/>
    <w:link w:val="2"/>
    <w:uiPriority w:val="9"/>
    <w:semiHidden/>
    <w:rsid w:val="00154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qFormat/>
    <w:rsid w:val="003C5788"/>
    <w:rPr>
      <w:i/>
      <w:iCs/>
    </w:rPr>
  </w:style>
  <w:style w:type="character" w:styleId="af0">
    <w:name w:val="Strong"/>
    <w:qFormat/>
    <w:rsid w:val="003C5788"/>
    <w:rPr>
      <w:b/>
      <w:bCs/>
    </w:rPr>
  </w:style>
  <w:style w:type="paragraph" w:styleId="af1">
    <w:name w:val="header"/>
    <w:basedOn w:val="a0"/>
    <w:link w:val="af2"/>
    <w:uiPriority w:val="99"/>
    <w:unhideWhenUsed/>
    <w:rsid w:val="00D0628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D06282"/>
    <w:rPr>
      <w:rFonts w:ascii="Arial" w:hAnsi="Arial"/>
      <w:sz w:val="24"/>
    </w:rPr>
  </w:style>
  <w:style w:type="paragraph" w:styleId="af3">
    <w:name w:val="footer"/>
    <w:basedOn w:val="a0"/>
    <w:link w:val="af4"/>
    <w:uiPriority w:val="99"/>
    <w:unhideWhenUsed/>
    <w:rsid w:val="00D0628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D06282"/>
    <w:rPr>
      <w:rFonts w:ascii="Arial" w:hAnsi="Arial"/>
      <w:sz w:val="24"/>
    </w:rPr>
  </w:style>
  <w:style w:type="paragraph" w:customStyle="1" w:styleId="3">
    <w:name w:val="3 уровень"/>
    <w:basedOn w:val="a"/>
    <w:link w:val="32"/>
    <w:qFormat/>
    <w:rsid w:val="007C5791"/>
    <w:pPr>
      <w:numPr>
        <w:ilvl w:val="1"/>
        <w:numId w:val="4"/>
      </w:numPr>
      <w:tabs>
        <w:tab w:val="left" w:pos="1701"/>
      </w:tabs>
    </w:pPr>
    <w:rPr>
      <w:rFonts w:ascii="Times New Roman" w:hAnsi="Times New Roman" w:cs="Times New Roman"/>
      <w:bCs/>
      <w:lang w:val="x-none"/>
    </w:rPr>
  </w:style>
  <w:style w:type="character" w:customStyle="1" w:styleId="32">
    <w:name w:val="3 уровень Знак"/>
    <w:basedOn w:val="ae"/>
    <w:link w:val="3"/>
    <w:rsid w:val="007C5791"/>
    <w:rPr>
      <w:rFonts w:ascii="Times New Roman" w:hAnsi="Times New Roman" w:cs="Times New Roman"/>
      <w:bCs/>
      <w:sz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С. Дутлов</dc:creator>
  <cp:lastModifiedBy>fominichi</cp:lastModifiedBy>
  <cp:revision>68</cp:revision>
  <cp:lastPrinted>2012-07-23T07:37:00Z</cp:lastPrinted>
  <dcterms:created xsi:type="dcterms:W3CDTF">2013-12-02T13:17:00Z</dcterms:created>
  <dcterms:modified xsi:type="dcterms:W3CDTF">2021-08-11T11:14:00Z</dcterms:modified>
</cp:coreProperties>
</file>